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Источники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Брем А. М. Жизнь животных. –</w:t>
      </w:r>
      <w:r>
        <w:rPr>
          <w:rFonts w:cs="Times New Roman" w:ascii="Times New Roman" w:hAnsi="Times New Roman"/>
          <w:sz w:val="28"/>
          <w:szCs w:val="28"/>
        </w:rPr>
        <w:t xml:space="preserve"> М.: Эксмо, 2004.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Московский зоологический парк: к 140-летию со дня основания. Страницы истории. – М: Эллис Лак, 2000, 2004.</w:t>
      </w:r>
    </w:p>
    <w:p>
      <w:pPr>
        <w:pStyle w:val="Normal"/>
        <w:spacing w:before="0" w:after="20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6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WW8Num1z0">
    <w:name w:val="WW8Num1z0"/>
    <w:qFormat/>
    <w:rPr>
      <w:i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rPr>
      <w:color w:val="0000FF"/>
      <w:u w:val="single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LibreOffice/5.2.3.3$Windows_x86 LibreOffice_project/d54a8868f08a7b39642414cf2c8ef2f228f780cf</Application>
  <Pages>1</Pages>
  <Words>26</Words>
  <Characters>141</Characters>
  <CharactersWithSpaces>164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2015-05-07T12:10:00Z</dcterms:created>
  <dc:creator>Администратор</dc:creator>
  <dc:description/>
  <dc:language>ru-RU</dc:language>
  <cp:lastModifiedBy>Оксана Ю. Меренкова</cp:lastModifiedBy>
  <dcterms:modified xsi:type="dcterms:W3CDTF">2015-06-25T16:47:00Z</dcterms:modified>
  <cp:revision>10</cp:revision>
  <dc:subject/>
  <dc:title/>
</cp:coreProperties>
</file>