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3A0" w:rsidRDefault="00C923A0" w:rsidP="00827A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 xml:space="preserve">Дополнительное задание </w:t>
      </w:r>
      <w:r w:rsidR="00C62017" w:rsidRPr="00C923A0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№</w:t>
      </w:r>
      <w:r w:rsidR="002D4ABB" w:rsidRPr="002D4ABB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4</w:t>
      </w:r>
    </w:p>
    <w:p w:rsidR="00C923A0" w:rsidRDefault="00C923A0" w:rsidP="00827A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</w:p>
    <w:p w:rsidR="00C62017" w:rsidRDefault="00B33492" w:rsidP="00827A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В 1947</w:t>
      </w:r>
      <w:r w:rsidR="002D4ABB" w:rsidRPr="002D4AB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−</w:t>
      </w: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1959 годы, после запуска магистрального газопровода «Саратов – Москва» </w:t>
      </w:r>
      <w:r w:rsidR="00CD17E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в столице </w:t>
      </w: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были введены в </w:t>
      </w:r>
      <w:r w:rsidRPr="00B33492">
        <w:rPr>
          <w:rFonts w:ascii="Times New Roman" w:hAnsi="Times New Roman" w:cs="Times New Roman"/>
          <w:sz w:val="28"/>
        </w:rPr>
        <w:t xml:space="preserve">эксплуатацию </w:t>
      </w:r>
      <w:proofErr w:type="spellStart"/>
      <w:r w:rsidRPr="00B33492">
        <w:rPr>
          <w:rFonts w:ascii="Times New Roman" w:hAnsi="Times New Roman" w:cs="Times New Roman"/>
          <w:sz w:val="28"/>
        </w:rPr>
        <w:t>Карачаровская</w:t>
      </w:r>
      <w:proofErr w:type="spellEnd"/>
      <w:r w:rsidRPr="00B33492">
        <w:rPr>
          <w:rFonts w:ascii="Times New Roman" w:hAnsi="Times New Roman" w:cs="Times New Roman"/>
          <w:sz w:val="28"/>
        </w:rPr>
        <w:t xml:space="preserve">, Очаковская, </w:t>
      </w:r>
      <w:proofErr w:type="spellStart"/>
      <w:r w:rsidRPr="00B33492">
        <w:rPr>
          <w:rFonts w:ascii="Times New Roman" w:hAnsi="Times New Roman" w:cs="Times New Roman"/>
          <w:sz w:val="28"/>
        </w:rPr>
        <w:t>Головинская</w:t>
      </w:r>
      <w:proofErr w:type="spellEnd"/>
      <w:r w:rsidRPr="00B33492">
        <w:rPr>
          <w:rFonts w:ascii="Times New Roman" w:hAnsi="Times New Roman" w:cs="Times New Roman"/>
          <w:sz w:val="28"/>
        </w:rPr>
        <w:t xml:space="preserve"> и Южная </w:t>
      </w:r>
      <w:proofErr w:type="spellStart"/>
      <w:r w:rsidRPr="00B33492">
        <w:rPr>
          <w:rFonts w:ascii="Times New Roman" w:hAnsi="Times New Roman" w:cs="Times New Roman"/>
          <w:sz w:val="28"/>
        </w:rPr>
        <w:t>газгольдерные</w:t>
      </w:r>
      <w:proofErr w:type="spellEnd"/>
      <w:r w:rsidRPr="00B33492">
        <w:rPr>
          <w:rFonts w:ascii="Times New Roman" w:hAnsi="Times New Roman" w:cs="Times New Roman"/>
          <w:sz w:val="28"/>
        </w:rPr>
        <w:t xml:space="preserve"> станции, обеспечившие нормальное газоснабжение потребителей в часы «пик» и дни резкого похолодания.</w:t>
      </w:r>
    </w:p>
    <w:p w:rsidR="00B33492" w:rsidRPr="00B33492" w:rsidRDefault="00B33492" w:rsidP="00827A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</w:rPr>
      </w:pPr>
    </w:p>
    <w:p w:rsidR="00B33492" w:rsidRDefault="00CD17EE" w:rsidP="00827A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hd w:val="clear" w:color="auto" w:fill="FFFFFF"/>
        </w:rPr>
        <w:t>Газго́льдер</w:t>
      </w:r>
      <w:proofErr w:type="spellEnd"/>
      <w:proofErr w:type="gramEnd"/>
      <w:r>
        <w:rPr>
          <w:rFonts w:ascii="Times New Roman" w:hAnsi="Times New Roman" w:cs="Times New Roman"/>
          <w:sz w:val="28"/>
          <w:shd w:val="clear" w:color="auto" w:fill="FFFFFF"/>
        </w:rPr>
        <w:t xml:space="preserve"> –</w:t>
      </w:r>
      <w:r w:rsidR="00B33492" w:rsidRPr="00B33492">
        <w:rPr>
          <w:rFonts w:ascii="Times New Roman" w:hAnsi="Times New Roman" w:cs="Times New Roman"/>
          <w:sz w:val="28"/>
          <w:shd w:val="clear" w:color="auto" w:fill="FFFFFF"/>
        </w:rPr>
        <w:t xml:space="preserve"> резервуар для хранения газообразных веществ, таких, например, как природный газ, биогаз, сжиж</w:t>
      </w:r>
      <w:r w:rsidR="002D4ABB">
        <w:rPr>
          <w:rFonts w:ascii="Times New Roman" w:hAnsi="Times New Roman" w:cs="Times New Roman"/>
          <w:sz w:val="28"/>
          <w:shd w:val="clear" w:color="auto" w:fill="FFFFFF"/>
        </w:rPr>
        <w:t>енный нефтяной газ, воздух и</w:t>
      </w:r>
      <w:r w:rsidR="002D4ABB">
        <w:rPr>
          <w:rFonts w:ascii="Times New Roman" w:hAnsi="Times New Roman" w:cs="Times New Roman"/>
          <w:sz w:val="28"/>
          <w:shd w:val="clear" w:color="auto" w:fill="FFFFFF"/>
          <w:lang w:val="en-US"/>
        </w:rPr>
        <w:t> </w:t>
      </w:r>
      <w:r w:rsidR="002D4ABB">
        <w:rPr>
          <w:rFonts w:ascii="Times New Roman" w:hAnsi="Times New Roman" w:cs="Times New Roman"/>
          <w:sz w:val="28"/>
          <w:shd w:val="clear" w:color="auto" w:fill="FFFFFF"/>
        </w:rPr>
        <w:t>т.</w:t>
      </w:r>
      <w:r w:rsidR="002D4ABB">
        <w:rPr>
          <w:rFonts w:ascii="Times New Roman" w:hAnsi="Times New Roman" w:cs="Times New Roman"/>
          <w:sz w:val="28"/>
          <w:shd w:val="clear" w:color="auto" w:fill="FFFFFF"/>
          <w:lang w:val="en-US"/>
        </w:rPr>
        <w:t> </w:t>
      </w:r>
      <w:r w:rsidR="00B33492" w:rsidRPr="00B33492">
        <w:rPr>
          <w:rFonts w:ascii="Times New Roman" w:hAnsi="Times New Roman" w:cs="Times New Roman"/>
          <w:sz w:val="28"/>
          <w:shd w:val="clear" w:color="auto" w:fill="FFFFFF"/>
        </w:rPr>
        <w:t>д.</w:t>
      </w:r>
    </w:p>
    <w:p w:rsidR="00B33492" w:rsidRDefault="00B33492" w:rsidP="00827A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B33492" w:rsidRDefault="00B33492" w:rsidP="00827A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Стоит отметить, что газгольдеры в Москве уже существовали</w:t>
      </w:r>
      <w:r w:rsidR="00CD17EE">
        <w:rPr>
          <w:rFonts w:ascii="Times New Roman" w:hAnsi="Times New Roman" w:cs="Times New Roman"/>
          <w:sz w:val="28"/>
          <w:shd w:val="clear" w:color="auto" w:fill="FFFFFF"/>
        </w:rPr>
        <w:t xml:space="preserve"> ранее</w:t>
      </w:r>
      <w:r>
        <w:rPr>
          <w:rFonts w:ascii="Times New Roman" w:hAnsi="Times New Roman" w:cs="Times New Roman"/>
          <w:sz w:val="28"/>
          <w:shd w:val="clear" w:color="auto" w:fill="FFFFFF"/>
        </w:rPr>
        <w:t>.</w:t>
      </w:r>
    </w:p>
    <w:p w:rsidR="00B33492" w:rsidRDefault="00B33492" w:rsidP="00827A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Определите, на какой из представленных фотографий показана территория</w:t>
      </w:r>
      <w:r w:rsidR="00F968CB">
        <w:rPr>
          <w:rFonts w:ascii="Times New Roman" w:hAnsi="Times New Roman" w:cs="Times New Roman"/>
          <w:sz w:val="28"/>
          <w:shd w:val="clear" w:color="auto" w:fill="FFFFFF"/>
        </w:rPr>
        <w:t xml:space="preserve"> Москвы</w:t>
      </w:r>
      <w:r>
        <w:rPr>
          <w:rFonts w:ascii="Times New Roman" w:hAnsi="Times New Roman" w:cs="Times New Roman"/>
          <w:sz w:val="28"/>
          <w:shd w:val="clear" w:color="auto" w:fill="FFFFFF"/>
        </w:rPr>
        <w:t>, которая раньше являлась газовым заводом? По каким признакам удалось это определить?</w:t>
      </w:r>
    </w:p>
    <w:p w:rsidR="00B33492" w:rsidRDefault="00B33492" w:rsidP="00827A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Отметьте на карте одним условным знаком </w:t>
      </w:r>
      <w:r w:rsidR="002D4ABB">
        <w:rPr>
          <w:rFonts w:ascii="Times New Roman" w:hAnsi="Times New Roman" w:cs="Times New Roman"/>
          <w:sz w:val="28"/>
          <w:shd w:val="clear" w:color="auto" w:fill="FFFFFF"/>
        </w:rPr>
        <w:t>расположение четырё</w:t>
      </w:r>
      <w:r w:rsidR="00F968CB">
        <w:rPr>
          <w:rFonts w:ascii="Times New Roman" w:hAnsi="Times New Roman" w:cs="Times New Roman"/>
          <w:sz w:val="28"/>
          <w:shd w:val="clear" w:color="auto" w:fill="FFFFFF"/>
        </w:rPr>
        <w:t xml:space="preserve">х указанных выше </w:t>
      </w:r>
      <w:proofErr w:type="spellStart"/>
      <w:r w:rsidR="00F968CB">
        <w:rPr>
          <w:rFonts w:ascii="Times New Roman" w:hAnsi="Times New Roman" w:cs="Times New Roman"/>
          <w:sz w:val="28"/>
          <w:shd w:val="clear" w:color="auto" w:fill="FFFFFF"/>
        </w:rPr>
        <w:t>газгольдерных</w:t>
      </w:r>
      <w:proofErr w:type="spellEnd"/>
      <w:r w:rsidR="00F968CB">
        <w:rPr>
          <w:rFonts w:ascii="Times New Roman" w:hAnsi="Times New Roman" w:cs="Times New Roman"/>
          <w:sz w:val="28"/>
          <w:shd w:val="clear" w:color="auto" w:fill="FFFFFF"/>
        </w:rPr>
        <w:t xml:space="preserve"> станций</w:t>
      </w:r>
      <w:r w:rsidR="00CD17EE">
        <w:rPr>
          <w:rFonts w:ascii="Times New Roman" w:hAnsi="Times New Roman" w:cs="Times New Roman"/>
          <w:sz w:val="28"/>
          <w:shd w:val="clear" w:color="auto" w:fill="FFFFFF"/>
        </w:rPr>
        <w:t xml:space="preserve">, появившихся в середине </w:t>
      </w:r>
      <w:r w:rsidR="00CD17EE">
        <w:rPr>
          <w:rFonts w:ascii="Times New Roman" w:hAnsi="Times New Roman" w:cs="Times New Roman"/>
          <w:sz w:val="28"/>
          <w:shd w:val="clear" w:color="auto" w:fill="FFFFFF"/>
          <w:lang w:val="en-US"/>
        </w:rPr>
        <w:t>XX</w:t>
      </w:r>
      <w:r w:rsidR="00CD17EE">
        <w:rPr>
          <w:rFonts w:ascii="Times New Roman" w:hAnsi="Times New Roman" w:cs="Times New Roman"/>
          <w:sz w:val="28"/>
          <w:shd w:val="clear" w:color="auto" w:fill="FFFFFF"/>
        </w:rPr>
        <w:t xml:space="preserve"> века</w:t>
      </w:r>
      <w:r w:rsidR="002D4ABB">
        <w:rPr>
          <w:rFonts w:ascii="Times New Roman" w:hAnsi="Times New Roman" w:cs="Times New Roman"/>
          <w:sz w:val="28"/>
          <w:shd w:val="clear" w:color="auto" w:fill="FFFFFF"/>
        </w:rPr>
        <w:t>, а </w:t>
      </w:r>
      <w:r w:rsidR="00F968CB">
        <w:rPr>
          <w:rFonts w:ascii="Times New Roman" w:hAnsi="Times New Roman" w:cs="Times New Roman"/>
          <w:sz w:val="28"/>
          <w:shd w:val="clear" w:color="auto" w:fill="FFFFFF"/>
        </w:rPr>
        <w:t>другим – местонахождение газового зав</w:t>
      </w:r>
      <w:r w:rsidR="002D4ABB">
        <w:rPr>
          <w:rFonts w:ascii="Times New Roman" w:hAnsi="Times New Roman" w:cs="Times New Roman"/>
          <w:sz w:val="28"/>
          <w:shd w:val="clear" w:color="auto" w:fill="FFFFFF"/>
        </w:rPr>
        <w:t>ода, построенного в середине 19 </w:t>
      </w:r>
      <w:bookmarkStart w:id="0" w:name="_GoBack"/>
      <w:bookmarkEnd w:id="0"/>
      <w:r w:rsidR="00F968CB">
        <w:rPr>
          <w:rFonts w:ascii="Times New Roman" w:hAnsi="Times New Roman" w:cs="Times New Roman"/>
          <w:sz w:val="28"/>
          <w:shd w:val="clear" w:color="auto" w:fill="FFFFFF"/>
        </w:rPr>
        <w:t>века. Подпишите их названия.</w:t>
      </w:r>
    </w:p>
    <w:p w:rsidR="00CD17EE" w:rsidRPr="00CD17EE" w:rsidRDefault="00CD17EE" w:rsidP="00C6201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hd w:val="clear" w:color="auto" w:fill="FFFFFF"/>
        </w:rPr>
        <w:sectPr w:rsidR="00CD17EE" w:rsidRPr="00CD17EE" w:rsidSect="00BF304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68CB" w:rsidRDefault="00F968CB" w:rsidP="00C62017">
      <w:pPr>
        <w:spacing w:after="0" w:line="240" w:lineRule="auto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94"/>
        <w:gridCol w:w="8492"/>
      </w:tblGrid>
      <w:tr w:rsidR="003E5E6C" w:rsidTr="003E5E6C">
        <w:tc>
          <w:tcPr>
            <w:tcW w:w="2336" w:type="dxa"/>
            <w:vAlign w:val="center"/>
          </w:tcPr>
          <w:p w:rsidR="00F968CB" w:rsidRDefault="00F968CB" w:rsidP="003E5E6C">
            <w:pPr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829050" cy="2543385"/>
                  <wp:effectExtent l="0" t="0" r="0" b="9525"/>
                  <wp:docPr id="2" name="Рисунок 2" descr="D:\СЕРЁГА\разное 2018\Урок в музээ\мусорок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ЕРЁГА\разное 2018\Урок в музээ\мусорок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313" cy="2549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  <w:vAlign w:val="center"/>
          </w:tcPr>
          <w:p w:rsidR="00F968CB" w:rsidRDefault="00F968CB" w:rsidP="003E5E6C">
            <w:pPr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352273" cy="2532995"/>
                  <wp:effectExtent l="0" t="0" r="635" b="1270"/>
                  <wp:docPr id="3" name="Рисунок 3" descr="D:\СЕРЁГА\разное 2018\Урок в музээ\мусорок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ЕРЁГА\разное 2018\Урок в музээ\мусорок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535" cy="2549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E6C" w:rsidTr="003E5E6C">
        <w:tc>
          <w:tcPr>
            <w:tcW w:w="2336" w:type="dxa"/>
            <w:vAlign w:val="center"/>
          </w:tcPr>
          <w:p w:rsidR="00F968CB" w:rsidRPr="003E5E6C" w:rsidRDefault="00F968CB" w:rsidP="003E5E6C">
            <w:pPr>
              <w:jc w:val="center"/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</w:pPr>
            <w:r w:rsidRPr="003E5E6C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>1</w:t>
            </w:r>
          </w:p>
        </w:tc>
        <w:tc>
          <w:tcPr>
            <w:tcW w:w="2336" w:type="dxa"/>
            <w:vAlign w:val="center"/>
          </w:tcPr>
          <w:p w:rsidR="00F968CB" w:rsidRPr="003E5E6C" w:rsidRDefault="00F968CB" w:rsidP="003E5E6C">
            <w:pPr>
              <w:jc w:val="center"/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</w:pPr>
            <w:r w:rsidRPr="003E5E6C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>2</w:t>
            </w:r>
          </w:p>
        </w:tc>
      </w:tr>
      <w:tr w:rsidR="003E5E6C" w:rsidTr="003E5E6C">
        <w:tc>
          <w:tcPr>
            <w:tcW w:w="2336" w:type="dxa"/>
            <w:vAlign w:val="center"/>
          </w:tcPr>
          <w:p w:rsidR="00F968CB" w:rsidRDefault="00F968CB" w:rsidP="003E5E6C">
            <w:pPr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hd w:val="clear" w:color="auto" w:fill="FFFFFF"/>
                <w:lang w:eastAsia="ru-RU"/>
              </w:rPr>
              <w:drawing>
                <wp:inline distT="0" distB="0" distL="0" distR="0">
                  <wp:extent cx="4686300" cy="2598492"/>
                  <wp:effectExtent l="0" t="0" r="0" b="0"/>
                  <wp:docPr id="4" name="Рисунок 4" descr="D:\СЕРЁГА\разное 2018\Урок в музээ\мусорок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ЕРЁГА\разное 2018\Урок в музээ\мусорок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9809" cy="2617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  <w:vAlign w:val="center"/>
          </w:tcPr>
          <w:p w:rsidR="00F968CB" w:rsidRDefault="003E5E6C" w:rsidP="003E5E6C">
            <w:pPr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hd w:val="clear" w:color="auto" w:fill="FFFFFF"/>
                <w:lang w:eastAsia="ru-RU"/>
              </w:rPr>
              <w:drawing>
                <wp:inline distT="0" distB="0" distL="0" distR="0" wp14:anchorId="20949FDA" wp14:editId="00C51FBA">
                  <wp:extent cx="6376218" cy="2609850"/>
                  <wp:effectExtent l="0" t="0" r="5715" b="0"/>
                  <wp:docPr id="5" name="Рисунок 5" descr="D:\СЕРЁГА\разное 2018\Урок в музээ\мусорок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ЕРЁГА\разное 2018\Урок в музээ\мусорок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904" cy="261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E6C" w:rsidRPr="003E5E6C" w:rsidTr="003E5E6C">
        <w:tc>
          <w:tcPr>
            <w:tcW w:w="2336" w:type="dxa"/>
            <w:vAlign w:val="center"/>
          </w:tcPr>
          <w:p w:rsidR="00F968CB" w:rsidRPr="003E5E6C" w:rsidRDefault="00F968CB" w:rsidP="003E5E6C">
            <w:pPr>
              <w:jc w:val="center"/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</w:pPr>
            <w:r w:rsidRPr="003E5E6C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>3</w:t>
            </w:r>
          </w:p>
        </w:tc>
        <w:tc>
          <w:tcPr>
            <w:tcW w:w="2336" w:type="dxa"/>
            <w:vAlign w:val="center"/>
          </w:tcPr>
          <w:p w:rsidR="00F968CB" w:rsidRPr="003E5E6C" w:rsidRDefault="00F968CB" w:rsidP="003E5E6C">
            <w:pPr>
              <w:jc w:val="center"/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</w:pPr>
            <w:r w:rsidRPr="003E5E6C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>4</w:t>
            </w:r>
          </w:p>
        </w:tc>
      </w:tr>
    </w:tbl>
    <w:p w:rsidR="00BF304C" w:rsidRDefault="00BF304C">
      <w:pPr>
        <w:rPr>
          <w:rFonts w:ascii="Times New Roman" w:hAnsi="Times New Roman" w:cs="Times New Roman"/>
          <w:sz w:val="32"/>
        </w:rPr>
        <w:sectPr w:rsidR="00BF304C" w:rsidSect="003E5E6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D17EE" w:rsidRDefault="008C36E2">
      <w:pPr>
        <w:rPr>
          <w:rFonts w:ascii="Times New Roman" w:hAnsi="Times New Roman" w:cs="Times New Roman"/>
          <w:sz w:val="32"/>
        </w:rPr>
        <w:sectPr w:rsidR="00CD17EE" w:rsidSect="00BF304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C923A0">
        <w:rPr>
          <w:rFonts w:ascii="Times New Roman" w:hAnsi="Times New Roman" w:cs="Times New Roman"/>
          <w:noProof/>
          <w:color w:val="000000"/>
          <w:sz w:val="28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49CB4A32" wp14:editId="16EA4D90">
            <wp:extent cx="5480293" cy="7477125"/>
            <wp:effectExtent l="0" t="0" r="6350" b="0"/>
            <wp:docPr id="1" name="Рисунок 1" descr="D:\СЕРЁГА\разное 2018\Урок в музээ\карта москв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РЁГА\разное 2018\Урок в музээ\карта москвы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542" cy="74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C37" w:rsidRPr="00C923A0" w:rsidRDefault="00096C37">
      <w:pPr>
        <w:rPr>
          <w:rFonts w:ascii="Times New Roman" w:hAnsi="Times New Roman" w:cs="Times New Roman"/>
          <w:sz w:val="32"/>
        </w:rPr>
      </w:pPr>
    </w:p>
    <w:sectPr w:rsidR="00096C37" w:rsidRPr="00C923A0" w:rsidSect="003E5E6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304" w:rsidRDefault="003B1304" w:rsidP="003E5E6C">
      <w:pPr>
        <w:spacing w:after="0" w:line="240" w:lineRule="auto"/>
      </w:pPr>
      <w:r>
        <w:separator/>
      </w:r>
    </w:p>
  </w:endnote>
  <w:endnote w:type="continuationSeparator" w:id="0">
    <w:p w:rsidR="003B1304" w:rsidRDefault="003B1304" w:rsidP="003E5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304" w:rsidRDefault="003B1304" w:rsidP="003E5E6C">
      <w:pPr>
        <w:spacing w:after="0" w:line="240" w:lineRule="auto"/>
      </w:pPr>
      <w:r>
        <w:separator/>
      </w:r>
    </w:p>
  </w:footnote>
  <w:footnote w:type="continuationSeparator" w:id="0">
    <w:p w:rsidR="003B1304" w:rsidRDefault="003B1304" w:rsidP="003E5E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032"/>
    <w:rsid w:val="00096C37"/>
    <w:rsid w:val="00264737"/>
    <w:rsid w:val="002D4ABB"/>
    <w:rsid w:val="002F606A"/>
    <w:rsid w:val="003B1304"/>
    <w:rsid w:val="003E5E6C"/>
    <w:rsid w:val="004B6605"/>
    <w:rsid w:val="00827A5D"/>
    <w:rsid w:val="008C36E2"/>
    <w:rsid w:val="00B33492"/>
    <w:rsid w:val="00BF304C"/>
    <w:rsid w:val="00C62017"/>
    <w:rsid w:val="00C923A0"/>
    <w:rsid w:val="00CD17EE"/>
    <w:rsid w:val="00E37032"/>
    <w:rsid w:val="00EC5256"/>
    <w:rsid w:val="00F96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0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68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E5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E5E6C"/>
  </w:style>
  <w:style w:type="paragraph" w:styleId="a6">
    <w:name w:val="footer"/>
    <w:basedOn w:val="a"/>
    <w:link w:val="a7"/>
    <w:uiPriority w:val="99"/>
    <w:unhideWhenUsed/>
    <w:rsid w:val="003E5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E5E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0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68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E5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E5E6C"/>
  </w:style>
  <w:style w:type="paragraph" w:styleId="a6">
    <w:name w:val="footer"/>
    <w:basedOn w:val="a"/>
    <w:link w:val="a7"/>
    <w:uiPriority w:val="99"/>
    <w:unhideWhenUsed/>
    <w:rsid w:val="003E5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E5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Михайлов</dc:creator>
  <cp:keywords/>
  <dc:description/>
  <cp:lastModifiedBy>Оксана Ю. Денисова</cp:lastModifiedBy>
  <cp:revision>13</cp:revision>
  <dcterms:created xsi:type="dcterms:W3CDTF">2018-08-01T08:14:00Z</dcterms:created>
  <dcterms:modified xsi:type="dcterms:W3CDTF">2018-08-27T13:14:00Z</dcterms:modified>
</cp:coreProperties>
</file>