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BE" w:rsidRPr="0037110C" w:rsidRDefault="00077CBE" w:rsidP="00951F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10C">
        <w:rPr>
          <w:rFonts w:ascii="Times New Roman" w:hAnsi="Times New Roman" w:cs="Times New Roman"/>
          <w:sz w:val="28"/>
          <w:szCs w:val="28"/>
          <w:u w:val="single"/>
        </w:rPr>
        <w:t>Научные предпосылки</w:t>
      </w:r>
      <w:r w:rsidR="002E6E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  <w:u w:val="single"/>
        </w:rPr>
        <w:t>возникновения учения Ч. Дарвина</w:t>
      </w:r>
    </w:p>
    <w:p w:rsidR="00077CBE" w:rsidRPr="0037110C" w:rsidRDefault="00077CBE" w:rsidP="00951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Рабочий лист № 1</w:t>
      </w:r>
    </w:p>
    <w:p w:rsidR="00077CBE" w:rsidRPr="0037110C" w:rsidRDefault="00077CBE" w:rsidP="00951F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В XIX в. в биологии был сделан ряд крупных открытий, подготовивших почву для создания эволюционной теории. Ознакомьтесь с некоторыми из открытий, используя экспозицию зала № 4 «Этапы познания живой природы». Выполните задания рабочего листа.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7CBE" w:rsidRPr="0037110C" w:rsidRDefault="00077CBE" w:rsidP="00951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0C">
        <w:rPr>
          <w:rFonts w:ascii="Times New Roman" w:eastAsia="Times New Roman" w:hAnsi="Times New Roman" w:cs="Times New Roman"/>
          <w:sz w:val="28"/>
          <w:szCs w:val="28"/>
        </w:rPr>
        <w:t>1. Планшет № 28. В середине XIX века была сформулирована клеточная теория, послужившая</w:t>
      </w:r>
      <w:r w:rsidR="002E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eastAsia="Times New Roman" w:hAnsi="Times New Roman" w:cs="Times New Roman"/>
          <w:sz w:val="28"/>
          <w:szCs w:val="28"/>
        </w:rPr>
        <w:t xml:space="preserve">базой для понимания закономерностей живого мира и для развития эволюционного учения. Напишите имя учёного, дополнившего клеточную теорию положением «всякая клетка из клетки». </w:t>
      </w:r>
    </w:p>
    <w:p w:rsidR="00077CBE" w:rsidRPr="0037110C" w:rsidRDefault="00077CBE" w:rsidP="00951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2E6EB7" w:rsidRPr="00A810F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7110C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77CBE" w:rsidRPr="0037110C" w:rsidRDefault="00077CBE" w:rsidP="00951F18">
      <w:pPr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2. Планшет № 32. Исследования в области эмбриологии показали поразительное сходство в строении зародышей животных, относящихся к разным классам, что свидетельствовало о единстве происхождения. В каком порядке у зародыша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возникают те или иные признаки? Расставьте цифры по порядку: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типа 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вида 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индивидуальные признаки____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класса____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рода____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3. Геологи, изучая породы, приходили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 xml:space="preserve">к выводу, что на их формирование потребовалось гораздо больше времени, чем предполагали ранее. В геологии существовали два противоборствующих течения – 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плутонисты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.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Напишите кратко основную идею каждого из течений и имена основоположников. (см. планшет № 36)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Плутонисты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4. Палеонтология (витрина № 13). Один из основателей палеонтологии Жорж Кювье сравнил строение зубов вымершего и современного животн</w:t>
      </w:r>
      <w:r w:rsidR="002E6EB7">
        <w:rPr>
          <w:rFonts w:ascii="Times New Roman" w:hAnsi="Times New Roman" w:cs="Times New Roman"/>
          <w:sz w:val="28"/>
          <w:szCs w:val="28"/>
        </w:rPr>
        <w:t>ых</w:t>
      </w:r>
      <w:r w:rsidRPr="0037110C">
        <w:rPr>
          <w:rFonts w:ascii="Times New Roman" w:hAnsi="Times New Roman" w:cs="Times New Roman"/>
          <w:sz w:val="28"/>
          <w:szCs w:val="28"/>
        </w:rPr>
        <w:t xml:space="preserve"> и обнаружил удивительное сходство. Напишите названия этих животных. Как вы считаете, на что указывало сходство современных и ископаемых животных?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Вымершее __________________________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lastRenderedPageBreak/>
        <w:t>Современное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5. Сравнительная анатомия (витрина № 14). Французский учёный Жорж Кювье выделил четыре типа, внутри которых у животных наблюдается большое сходство в плане строения, в то же время переходы между типами</w:t>
      </w:r>
      <w:r w:rsidR="002E6EB7">
        <w:rPr>
          <w:rFonts w:ascii="Times New Roman" w:hAnsi="Times New Roman" w:cs="Times New Roman"/>
          <w:sz w:val="28"/>
          <w:szCs w:val="28"/>
        </w:rPr>
        <w:t>.</w:t>
      </w:r>
      <w:r w:rsidRPr="0037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Типы животных по Ж. Кювье</w:t>
            </w: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Примеры из витрины № 14</w:t>
            </w: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6. Первая эволюционная теория была предложена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французским естествоиспытателем Ж.</w:t>
      </w:r>
      <w:r w:rsidR="002E6EB7">
        <w:rPr>
          <w:rFonts w:ascii="Times New Roman" w:hAnsi="Times New Roman" w:cs="Times New Roman"/>
          <w:sz w:val="28"/>
          <w:szCs w:val="28"/>
        </w:rPr>
        <w:t>  </w:t>
      </w:r>
      <w:r w:rsidRPr="0037110C">
        <w:rPr>
          <w:rFonts w:ascii="Times New Roman" w:hAnsi="Times New Roman" w:cs="Times New Roman"/>
          <w:sz w:val="28"/>
          <w:szCs w:val="28"/>
        </w:rPr>
        <w:t>Б. Ламарком. Он рассматривал биологическую эволюцию как прогрессивное развитие от простого к сложному. Расставьте животных на «лестнице существ» в порядке усложнения уровня организации от низших форм к высшим, используя витрину № 16.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77CBE" w:rsidRPr="0037110C" w:rsidTr="002E7922">
        <w:trPr>
          <w:gridAfter w:val="5"/>
          <w:wAfter w:w="7976" w:type="dxa"/>
          <w:trHeight w:val="322"/>
        </w:trPr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7. Большое влияние на научные взгляды Ч.</w:t>
      </w:r>
      <w:r w:rsidR="002E6EB7">
        <w:rPr>
          <w:rFonts w:ascii="Times New Roman" w:hAnsi="Times New Roman" w:cs="Times New Roman"/>
          <w:sz w:val="28"/>
          <w:szCs w:val="28"/>
        </w:rPr>
        <w:t> </w:t>
      </w:r>
      <w:r w:rsidRPr="0037110C">
        <w:rPr>
          <w:rFonts w:ascii="Times New Roman" w:hAnsi="Times New Roman" w:cs="Times New Roman"/>
          <w:sz w:val="28"/>
          <w:szCs w:val="28"/>
        </w:rPr>
        <w:t>Дарвина оказало кругосветное плавание на корабле «Бигль», которое он совершил в 1831</w:t>
      </w:r>
      <w:r w:rsidR="002E6EB7">
        <w:rPr>
          <w:rFonts w:ascii="Times New Roman" w:hAnsi="Times New Roman" w:cs="Times New Roman"/>
          <w:sz w:val="28"/>
          <w:szCs w:val="28"/>
        </w:rPr>
        <w:t>–</w:t>
      </w:r>
      <w:r w:rsidRPr="0037110C">
        <w:rPr>
          <w:rFonts w:ascii="Times New Roman" w:hAnsi="Times New Roman" w:cs="Times New Roman"/>
          <w:sz w:val="28"/>
          <w:szCs w:val="28"/>
        </w:rPr>
        <w:t>1836 гг. На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6EB7">
        <w:rPr>
          <w:rFonts w:ascii="Times New Roman" w:hAnsi="Times New Roman" w:cs="Times New Roman"/>
          <w:sz w:val="28"/>
          <w:szCs w:val="28"/>
        </w:rPr>
        <w:t>корабль Ч. </w:t>
      </w:r>
      <w:r w:rsidRPr="0037110C">
        <w:rPr>
          <w:rFonts w:ascii="Times New Roman" w:hAnsi="Times New Roman" w:cs="Times New Roman"/>
          <w:sz w:val="28"/>
          <w:szCs w:val="28"/>
        </w:rPr>
        <w:t xml:space="preserve">Дарвин попал благодаря рекомендации Джона 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Генсло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. Кем был этот человек? Найдите сведения в информационном киоске у витрины № 18.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__________</w:t>
      </w:r>
    </w:p>
    <w:p w:rsidR="00077CBE" w:rsidRPr="0037110C" w:rsidRDefault="00077CBE" w:rsidP="00951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8. Во время путешествия Ч. Дарвин столкнулся с множеством фактов, которые можно было объяснить лишь с эволюционной точки зрения. Фауна каких островов произвела на него наибольшее впечатление? Подтвердите это примером из витрины № 22.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EB7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37110C">
        <w:rPr>
          <w:rFonts w:ascii="Times New Roman" w:hAnsi="Times New Roman" w:cs="Times New Roman"/>
          <w:sz w:val="28"/>
          <w:szCs w:val="28"/>
        </w:rPr>
        <w:t>______</w:t>
      </w:r>
    </w:p>
    <w:p w:rsidR="00077CBE" w:rsidRPr="002E6EB7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CBE" w:rsidRPr="0037110C" w:rsidRDefault="002E6EB7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7CBE" w:rsidRPr="0037110C">
        <w:rPr>
          <w:rFonts w:ascii="Times New Roman" w:hAnsi="Times New Roman" w:cs="Times New Roman"/>
          <w:sz w:val="28"/>
          <w:szCs w:val="28"/>
        </w:rPr>
        <w:t>Дарвин во время путешествия посетил Кокосовые острова, где сделал важное открытие. Какое открытие сделал молодой учёный? Найдите сведения в информационном киоске у витрины № 18.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________</w:t>
      </w:r>
      <w:r w:rsidRPr="0037110C">
        <w:rPr>
          <w:rFonts w:ascii="Times New Roman" w:hAnsi="Times New Roman" w:cs="Times New Roman"/>
          <w:sz w:val="28"/>
          <w:szCs w:val="28"/>
        </w:rPr>
        <w:t>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3C6607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7CBE" w:rsidRPr="0037110C">
        <w:rPr>
          <w:rFonts w:ascii="Times New Roman" w:hAnsi="Times New Roman" w:cs="Times New Roman"/>
          <w:sz w:val="28"/>
          <w:szCs w:val="28"/>
        </w:rPr>
        <w:t xml:space="preserve">. Используя карту в витрине № 18, </w:t>
      </w:r>
      <w:r w:rsidR="00084174">
        <w:rPr>
          <w:rFonts w:ascii="Times New Roman" w:hAnsi="Times New Roman" w:cs="Times New Roman"/>
          <w:sz w:val="28"/>
          <w:szCs w:val="28"/>
        </w:rPr>
        <w:t xml:space="preserve">на контурной карте в рабочем листе </w:t>
      </w:r>
      <w:r w:rsidR="00077CBE" w:rsidRPr="0037110C">
        <w:rPr>
          <w:rFonts w:ascii="Times New Roman" w:hAnsi="Times New Roman" w:cs="Times New Roman"/>
          <w:sz w:val="28"/>
          <w:szCs w:val="28"/>
        </w:rPr>
        <w:t>начертите маршрут путешествия. Отметьте и подпишите ключевые точки маршрута. Наклейте иллюстрации в соответств</w:t>
      </w:r>
      <w:r w:rsidR="00A810F6">
        <w:rPr>
          <w:rFonts w:ascii="Times New Roman" w:hAnsi="Times New Roman" w:cs="Times New Roman"/>
          <w:sz w:val="28"/>
          <w:szCs w:val="28"/>
        </w:rPr>
        <w:t>ующие</w:t>
      </w:r>
      <w:r w:rsidR="00077CBE" w:rsidRPr="0037110C">
        <w:rPr>
          <w:rFonts w:ascii="Times New Roman" w:hAnsi="Times New Roman" w:cs="Times New Roman"/>
          <w:sz w:val="28"/>
          <w:szCs w:val="28"/>
        </w:rPr>
        <w:t xml:space="preserve"> места карты. 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3C6607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7CBE" w:rsidRPr="0037110C">
        <w:rPr>
          <w:rFonts w:ascii="Times New Roman" w:hAnsi="Times New Roman" w:cs="Times New Roman"/>
          <w:sz w:val="28"/>
          <w:szCs w:val="28"/>
        </w:rPr>
        <w:t>. Задание (кроссворд) выполняется во время подведения итогов.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19557"/>
            <wp:effectExtent l="19050" t="0" r="3175" b="0"/>
            <wp:docPr id="2" name="Рисунок 2" descr="C:\Users\NatNos\Documents\Носова\мое\важное\урок в музее\Contur-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Nos\Documents\Носова\мое\важное\урок в музее\Contur-World-Ma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66825" cy="693421"/>
                  <wp:effectExtent l="19050" t="0" r="9525" b="0"/>
                  <wp:docPr id="10" name="Рисунок 1" descr="C:\Users\NatNos\Documents\Носова\мое\важное\урок в музее\для карты\Бигль у мыса Гор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Nos\Documents\Носова\мое\важное\урок в музее\для карты\Бигль у мыса Гор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06" cy="69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Бигль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мыса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Горн</w:t>
            </w:r>
            <w:proofErr w:type="spellEnd"/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8521" cy="666750"/>
                  <wp:effectExtent l="19050" t="0" r="0" b="0"/>
                  <wp:docPr id="12" name="Рисунок 8" descr="C:\Users\NatNos\Documents\Носова\мое\важное\урок в музее\для карты\эм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Nos\Documents\Носова\мое\важное\урок в музее\для карты\эм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2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2E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Эму – нелетающая австралийская птица </w:t>
            </w:r>
          </w:p>
        </w:tc>
      </w:tr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681207"/>
                  <wp:effectExtent l="19050" t="0" r="9525" b="0"/>
                  <wp:docPr id="13" name="Рисунок 3" descr="C:\Users\NatNos\Documents\Носова\мое\важное\урок в музее\для карты\галапагосская слоновая черепа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Nos\Documents\Носова\мое\важное\урок в музее\для карты\галапагосская слоновая черепа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35" cy="68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Галапагосская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слоновая черепаха</w:t>
            </w:r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1519" cy="962025"/>
                  <wp:effectExtent l="19050" t="0" r="2381" b="0"/>
                  <wp:docPr id="14" name="Рисунок 4" descr="C:\Users\NatNos\Documents\Носова\мое\важное\урок в музее\для карты\маори коренной житель Новой Зеланд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Nos\Documents\Носова\мое\важное\урок в музее\для карты\маори коренной житель Новой Зеланд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09" cy="96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2E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Маори </w:t>
            </w:r>
            <w:r w:rsidR="002E6EB7" w:rsidRPr="002E6E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коренной житель Новой Зеландии</w:t>
            </w:r>
          </w:p>
        </w:tc>
      </w:tr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3740" cy="676275"/>
                  <wp:effectExtent l="19050" t="0" r="2560" b="0"/>
                  <wp:docPr id="15" name="Рисунок 5" descr="C:\Users\NatNos\Documents\Носова\мое\важное\урок в музее\для карты\скелет мегат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Nos\Documents\Носова\мое\важное\урок в музее\для карты\скелет мегат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86" cy="67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Скелет мегатерия</w:t>
            </w:r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635794"/>
                  <wp:effectExtent l="19050" t="0" r="9525" b="0"/>
                  <wp:docPr id="16" name="Рисунок 6" descr="C:\Users\NatNos\Documents\Носова\мое\важное\урок в музее\для карты\коралловый р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Nos\Documents\Носова\мое\важное\урок в музее\для карты\коралловый ри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Коралловый риф</w:t>
            </w:r>
          </w:p>
        </w:tc>
      </w:tr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736793"/>
                  <wp:effectExtent l="19050" t="0" r="0" b="0"/>
                  <wp:docPr id="17" name="Рисунок 9" descr="C:\Users\NatNos\Documents\Носова\мое\важное\урок в музее\для карты\толстохвостый опосс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Nos\Documents\Носова\мое\важное\урок в музее\для карты\толстохвостый опосс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00" cy="74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Толстохвостый опоссум –</w:t>
            </w:r>
          </w:p>
          <w:p w:rsidR="003623B3" w:rsidRPr="0037110C" w:rsidRDefault="002E6EB7" w:rsidP="002E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623B3" w:rsidRPr="0037110C">
              <w:rPr>
                <w:rFonts w:ascii="Times New Roman" w:hAnsi="Times New Roman" w:cs="Times New Roman"/>
                <w:sz w:val="28"/>
                <w:szCs w:val="28"/>
              </w:rPr>
              <w:t>умчатое</w:t>
            </w:r>
            <w:proofErr w:type="spellEnd"/>
            <w:r w:rsidR="003623B3"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 Южной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B3" w:rsidRPr="0037110C" w:rsidRDefault="003623B3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Кроссворд</w:t>
      </w:r>
    </w:p>
    <w:p w:rsidR="003623B3" w:rsidRPr="0037110C" w:rsidRDefault="003623B3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08"/>
        <w:gridCol w:w="601"/>
        <w:gridCol w:w="522"/>
        <w:gridCol w:w="594"/>
        <w:gridCol w:w="590"/>
        <w:gridCol w:w="586"/>
        <w:gridCol w:w="510"/>
        <w:gridCol w:w="657"/>
        <w:gridCol w:w="504"/>
        <w:gridCol w:w="573"/>
        <w:gridCol w:w="500"/>
        <w:gridCol w:w="645"/>
        <w:gridCol w:w="496"/>
        <w:gridCol w:w="495"/>
        <w:gridCol w:w="493"/>
        <w:gridCol w:w="491"/>
        <w:gridCol w:w="490"/>
      </w:tblGrid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3623B3" w:rsidRPr="0037110C" w:rsidRDefault="003623B3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23B3" w:rsidRPr="0037110C" w:rsidRDefault="003623B3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077CBE" w:rsidRPr="0037110C" w:rsidRDefault="00077CBE" w:rsidP="002E6EB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Это животное, по мнению Ж.Б. Ламарка, является промежуточной формой между птицами и млекопитающими. 4. Основоположник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нептунистов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6EB7" w:rsidRPr="008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одного из течений в геологии. 6. Название кораб</w:t>
            </w:r>
            <w:r w:rsidR="002E6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ля, на котором Ч. Дарвин в 1831</w:t>
            </w:r>
            <w:r w:rsidR="002E6EB7" w:rsidRPr="008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1836 гг. совершил кругосветное плавание. 7. Автор первой эволюционной теории. 8. Гигантский вымерший ленивец, кости которого были обнаружены Ч. Дарвином во время кругосветного плавания. 9. Название островов,</w:t>
            </w:r>
            <w:r w:rsidR="002E6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которых произвела наибольшее впечатление на Ч. Дарвина во время путешествия.</w:t>
            </w: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вертикали:</w:t>
            </w: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077CBE" w:rsidRPr="0037110C" w:rsidRDefault="008A14F5" w:rsidP="008A14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рофессор геологии, с которым Ч. Дарвин совершил экспедицию по Северному Уэльсу. 3. Фамилия ученого, доказавшего </w:t>
            </w:r>
            <w:proofErr w:type="spellStart"/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гомологичность</w:t>
            </w:r>
            <w:proofErr w:type="spellEnd"/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животной и растительной клеток. 5. Ученый, создавший первую геологическую карту Англии с разделением горных пород по возрасту на основе находок окаменелостей. 6. Окаменелость, известная под народным названием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чертов палец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10. Ученый, порекомендовавший Ч. Дарвина в качестве натуралиста для участия в кругосветном плавании. 11. Ученый, один из создателей клеточной теории, дополн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ивший её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положением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клетка из клетки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77CBE" w:rsidRPr="0037110C" w:rsidRDefault="00077CBE" w:rsidP="00951F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CBE" w:rsidRPr="0037110C" w:rsidSect="00951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BE"/>
    <w:rsid w:val="00017083"/>
    <w:rsid w:val="00077CBE"/>
    <w:rsid w:val="00084174"/>
    <w:rsid w:val="002D5EDB"/>
    <w:rsid w:val="002E6EB7"/>
    <w:rsid w:val="003623B3"/>
    <w:rsid w:val="0037110C"/>
    <w:rsid w:val="003C6607"/>
    <w:rsid w:val="003F259D"/>
    <w:rsid w:val="004065B2"/>
    <w:rsid w:val="005912B5"/>
    <w:rsid w:val="00631B95"/>
    <w:rsid w:val="008A14F5"/>
    <w:rsid w:val="00951F18"/>
    <w:rsid w:val="009F4594"/>
    <w:rsid w:val="00A810F6"/>
    <w:rsid w:val="00BD7015"/>
    <w:rsid w:val="00BE7BC6"/>
    <w:rsid w:val="00D8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A9B6-1B53-4740-837A-2FAA991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B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7CBE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077C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Меденцова Елена Петровна</cp:lastModifiedBy>
  <cp:revision>2</cp:revision>
  <dcterms:created xsi:type="dcterms:W3CDTF">2021-08-13T11:09:00Z</dcterms:created>
  <dcterms:modified xsi:type="dcterms:W3CDTF">2021-08-13T11:09:00Z</dcterms:modified>
</cp:coreProperties>
</file>