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87"/>
        <w:gridCol w:w="7077"/>
      </w:tblGrid>
      <w:tr w:rsidR="003935EC" w:rsidRPr="00BE42FC" w:rsidTr="0039618A">
        <w:tc>
          <w:tcPr>
            <w:tcW w:w="2387" w:type="dxa"/>
          </w:tcPr>
          <w:p w:rsidR="003935EC" w:rsidRPr="00BE42FC" w:rsidRDefault="0039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Официальный сайт Государственного Дарвиновского музея</w:t>
            </w:r>
          </w:p>
        </w:tc>
        <w:tc>
          <w:tcPr>
            <w:tcW w:w="7077" w:type="dxa"/>
          </w:tcPr>
          <w:p w:rsidR="003935EC" w:rsidRPr="00BE42FC" w:rsidRDefault="00B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http://www.darwinmuseum.ru/_exposition/?dir=main&amp;more=f1</w:t>
              </w:r>
            </w:hyperlink>
            <w:r w:rsidR="0039618A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5EC" w:rsidRPr="00BE42FC" w:rsidTr="0039618A">
        <w:tc>
          <w:tcPr>
            <w:tcW w:w="2387" w:type="dxa"/>
          </w:tcPr>
          <w:p w:rsidR="003935EC" w:rsidRPr="00BE42FC" w:rsidRDefault="0039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Панора</w:t>
            </w:r>
            <w:r w:rsidR="00BE42FC">
              <w:rPr>
                <w:rFonts w:ascii="Times New Roman" w:hAnsi="Times New Roman" w:cs="Times New Roman"/>
                <w:sz w:val="24"/>
                <w:szCs w:val="24"/>
              </w:rPr>
              <w:t>ма зала «Многообразие жизни на З</w:t>
            </w: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емле»</w:t>
            </w:r>
          </w:p>
        </w:tc>
        <w:tc>
          <w:tcPr>
            <w:tcW w:w="7077" w:type="dxa"/>
          </w:tcPr>
          <w:p w:rsidR="003935EC" w:rsidRPr="00BE42FC" w:rsidRDefault="00B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http://www.darwinmus</w:t>
              </w:r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um.ru/around/?f1</w:t>
              </w:r>
            </w:hyperlink>
            <w:r w:rsidR="0039618A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5A2" w:rsidRPr="00BE42FC" w:rsidTr="0039618A">
        <w:tc>
          <w:tcPr>
            <w:tcW w:w="2387" w:type="dxa"/>
          </w:tcPr>
          <w:p w:rsidR="008235A2" w:rsidRPr="00BE42FC" w:rsidRDefault="00574479" w:rsidP="0048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Онлайн-версия статьи Ю.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39618A" w:rsidRPr="00BE42FC">
              <w:rPr>
                <w:rFonts w:ascii="Times New Roman" w:hAnsi="Times New Roman" w:cs="Times New Roman"/>
                <w:sz w:val="24"/>
                <w:szCs w:val="24"/>
              </w:rPr>
              <w:t>Мариничевой</w:t>
            </w:r>
            <w:proofErr w:type="spellEnd"/>
            <w:r w:rsidR="0039618A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F1" w:rsidRPr="00BE42FC">
              <w:rPr>
                <w:rFonts w:ascii="Times New Roman" w:hAnsi="Times New Roman" w:cs="Times New Roman"/>
                <w:sz w:val="24"/>
                <w:szCs w:val="24"/>
              </w:rPr>
              <w:t>«Русские сказки о животных: система персонажей»</w:t>
            </w:r>
          </w:p>
        </w:tc>
        <w:tc>
          <w:tcPr>
            <w:tcW w:w="7077" w:type="dxa"/>
          </w:tcPr>
          <w:p w:rsidR="008235A2" w:rsidRPr="00BE42FC" w:rsidRDefault="00BE42FC" w:rsidP="0048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http://anthropol</w:t>
              </w:r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39618A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gie.kunstkamera.ru/files/pdf/015online/marinicheva.pdf</w:t>
              </w:r>
            </w:hyperlink>
            <w:r w:rsidR="0039618A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740" w:rsidRPr="00BE42FC" w:rsidTr="0039618A">
        <w:tc>
          <w:tcPr>
            <w:tcW w:w="2387" w:type="dxa"/>
          </w:tcPr>
          <w:p w:rsidR="004E4740" w:rsidRPr="00BE42FC" w:rsidRDefault="00F74CD6" w:rsidP="004E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Тексты сказок о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животных из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4740" w:rsidRPr="00BE42FC">
              <w:rPr>
                <w:rFonts w:ascii="Times New Roman" w:hAnsi="Times New Roman" w:cs="Times New Roman"/>
                <w:sz w:val="24"/>
                <w:szCs w:val="24"/>
              </w:rPr>
              <w:t>сборника А.Н. Афанасьева: «Народные русские сказки» (в 3</w:t>
            </w:r>
            <w:r w:rsidR="00574479" w:rsidRPr="00BE42F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4E4740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томах)</w:t>
            </w:r>
          </w:p>
        </w:tc>
        <w:tc>
          <w:tcPr>
            <w:tcW w:w="7077" w:type="dxa"/>
          </w:tcPr>
          <w:p w:rsidR="004E4740" w:rsidRPr="00BE42FC" w:rsidRDefault="00BE42FC" w:rsidP="0048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740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https://ru.wikis</w:t>
              </w:r>
              <w:bookmarkStart w:id="0" w:name="_GoBack"/>
              <w:bookmarkEnd w:id="0"/>
              <w:r w:rsidR="004E4740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E4740" w:rsidRPr="00BE4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urce.org/wiki/%D0%9D%D0%B0%D1%80%D0%BE%D0%B4%D0%BD%D1%8B%D0%B5_%D1%80%D1%83%D1%81%D1%81%D0%BA%D0%B8%D0%B5_%D1%81%D0%BA%D0%B0%D0%B7%D0%BA%D0%B8_(%D0%90%D1%84%D0%B0%D0%BD%D0%B0%D1%81%D1%8C%D0%B5%D0%B2)</w:t>
              </w:r>
            </w:hyperlink>
            <w:r w:rsidR="004E4740"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706" w:rsidRPr="003935EC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39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C"/>
    <w:rsid w:val="000E7706"/>
    <w:rsid w:val="003935EC"/>
    <w:rsid w:val="0039618A"/>
    <w:rsid w:val="004E4740"/>
    <w:rsid w:val="00574479"/>
    <w:rsid w:val="008235A2"/>
    <w:rsid w:val="008335F1"/>
    <w:rsid w:val="008F7DCD"/>
    <w:rsid w:val="00BE42FC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7D45-C8DB-45F5-B5DB-415552F8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5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3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source.org/wiki/%D0%9D%D0%B0%D1%80%D0%BE%D0%B4%D0%BD%D1%8B%D0%B5_%D1%80%D1%83%D1%81%D1%81%D0%BA%D0%B8%D0%B5_%D1%81%D0%BA%D0%B0%D0%B7%D0%BA%D0%B8_(%D0%90%D1%84%D0%B0%D0%BD%D0%B0%D1%81%D1%8C%D0%B5%D0%B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hropologie.kunstkamera.ru/files/pdf/015online/marinicheva.pdf" TargetMode="External"/><Relationship Id="rId5" Type="http://schemas.openxmlformats.org/officeDocument/2006/relationships/hyperlink" Target="http://www.darwinmuseum.ru/around/?f1" TargetMode="External"/><Relationship Id="rId4" Type="http://schemas.openxmlformats.org/officeDocument/2006/relationships/hyperlink" Target="http://www.darwinmuseum.ru/_exposition/?dir=main&amp;more=f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Анаит Аветовна Погосян</cp:lastModifiedBy>
  <cp:revision>8</cp:revision>
  <dcterms:created xsi:type="dcterms:W3CDTF">2015-10-26T15:20:00Z</dcterms:created>
  <dcterms:modified xsi:type="dcterms:W3CDTF">2016-02-10T11:40:00Z</dcterms:modified>
</cp:coreProperties>
</file>