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9106" w14:textId="7AF57F54" w:rsidR="006E3748" w:rsidRPr="006E3748" w:rsidRDefault="006E3748" w:rsidP="006E3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3748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  <w:r w:rsidR="00912A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полезные ссылки</w:t>
      </w:r>
      <w:bookmarkStart w:id="0" w:name="_GoBack"/>
      <w:bookmarkEnd w:id="0"/>
    </w:p>
    <w:p w14:paraId="252F26C2" w14:textId="77777777" w:rsidR="006E3748" w:rsidRDefault="006E3748" w:rsidP="00024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1" w14:textId="0DD9FE66" w:rsidR="008A55EA" w:rsidRPr="00024F86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Бхаргава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 xml:space="preserve">А. / Грокаем алгоритмы. Иллюстрированное пособие для программистов и любопытствующих. – </w:t>
      </w:r>
      <w:proofErr w:type="gramStart"/>
      <w:r w:rsidRPr="00024F8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4F86">
        <w:rPr>
          <w:rFonts w:ascii="Times New Roman" w:hAnsi="Times New Roman" w:cs="Times New Roman"/>
          <w:sz w:val="28"/>
          <w:szCs w:val="28"/>
        </w:rPr>
        <w:t xml:space="preserve"> Питер, 2017. – 288 с.: – (Серия 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4F86">
        <w:rPr>
          <w:rFonts w:ascii="Times New Roman" w:hAnsi="Times New Roman" w:cs="Times New Roman"/>
          <w:sz w:val="28"/>
          <w:szCs w:val="28"/>
        </w:rPr>
        <w:t>Библиотека программиста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24F86">
        <w:rPr>
          <w:rFonts w:ascii="Times New Roman" w:hAnsi="Times New Roman" w:cs="Times New Roman"/>
          <w:sz w:val="28"/>
          <w:szCs w:val="28"/>
        </w:rPr>
        <w:t>).</w:t>
      </w:r>
    </w:p>
    <w:p w14:paraId="00000002" w14:textId="4A99FCB8" w:rsidR="008A55EA" w:rsidRPr="00024F86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К.Ю. / Программирование. Python. C++. Часть 3</w:t>
      </w:r>
      <w:r w:rsidR="00BA240C">
        <w:rPr>
          <w:rFonts w:ascii="Times New Roman" w:hAnsi="Times New Roman" w:cs="Times New Roman"/>
          <w:sz w:val="28"/>
          <w:szCs w:val="28"/>
        </w:rPr>
        <w:t>: учебное пособие. – М.</w:t>
      </w:r>
      <w:r w:rsidRPr="00024F86">
        <w:rPr>
          <w:rFonts w:ascii="Times New Roman" w:hAnsi="Times New Roman" w:cs="Times New Roman"/>
          <w:sz w:val="28"/>
          <w:szCs w:val="28"/>
        </w:rPr>
        <w:t>: БИНОМ. Лаборатория знаний, 2019. – 208 с.: ил.</w:t>
      </w:r>
    </w:p>
    <w:p w14:paraId="00000003" w14:textId="2DACFDD2" w:rsidR="008A55EA" w:rsidRPr="00024F86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К.Ю., Еремин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Е.А. / Информатика (базовый и углубленный уровни) (в 2 частях). 10 класс. Ч. 1: учебник. – М.: БИНОМ. Лаборатория знаний, 2019. – 344 с.: ил.</w:t>
      </w:r>
    </w:p>
    <w:p w14:paraId="00000004" w14:textId="3433F076" w:rsidR="008A55EA" w:rsidRPr="00024F86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К.Ю., Еремин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Е.А. / Информатика (базовый и углубленный уровни) (в 2 частях). 10 класс. Ч. 2: учебник. – М.: БИНОМ. Лаборатория знаний, 2019. – 352 с.: ил.</w:t>
      </w:r>
    </w:p>
    <w:p w14:paraId="00000005" w14:textId="59536EE5" w:rsidR="008A55EA" w:rsidRPr="00024F86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К.Ю., Еремин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 xml:space="preserve">Е.А. / Информатика. 11 класс. Базовый 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4F86">
        <w:rPr>
          <w:rFonts w:ascii="Times New Roman" w:hAnsi="Times New Roman" w:cs="Times New Roman"/>
          <w:sz w:val="28"/>
          <w:szCs w:val="28"/>
        </w:rPr>
        <w:t>и углубленный уровни: в 2 ч. Ч. 2. – М.: БИНОМ. Лаборатория знаний, 2017. – 304 с.: ил.</w:t>
      </w:r>
    </w:p>
    <w:p w14:paraId="00000006" w14:textId="30315621" w:rsidR="008A55EA" w:rsidRDefault="00024F86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86">
        <w:rPr>
          <w:rFonts w:ascii="Times New Roman" w:hAnsi="Times New Roman" w:cs="Times New Roman"/>
          <w:sz w:val="28"/>
          <w:szCs w:val="28"/>
        </w:rPr>
        <w:t>Хайнеман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Д., Поллис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>Г., Селков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4F86">
        <w:rPr>
          <w:rFonts w:ascii="Times New Roman" w:hAnsi="Times New Roman" w:cs="Times New Roman"/>
          <w:sz w:val="28"/>
          <w:szCs w:val="28"/>
        </w:rPr>
        <w:t xml:space="preserve">С. / Алгоритмы. Справочник 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4F86">
        <w:rPr>
          <w:rFonts w:ascii="Times New Roman" w:hAnsi="Times New Roman" w:cs="Times New Roman"/>
          <w:sz w:val="28"/>
          <w:szCs w:val="28"/>
        </w:rPr>
        <w:t xml:space="preserve">с примерами на С, C++, Java и Python, 2-е изд.: Пер. с англ.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24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F8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24F86">
        <w:rPr>
          <w:rFonts w:ascii="Times New Roman" w:hAnsi="Times New Roman" w:cs="Times New Roman"/>
          <w:sz w:val="28"/>
          <w:szCs w:val="28"/>
        </w:rPr>
        <w:t xml:space="preserve"> ООО 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4F86">
        <w:rPr>
          <w:rFonts w:ascii="Times New Roman" w:hAnsi="Times New Roman" w:cs="Times New Roman"/>
          <w:sz w:val="28"/>
          <w:szCs w:val="28"/>
        </w:rPr>
        <w:t>Альфа-книга</w:t>
      </w:r>
      <w:r w:rsidR="00BA240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24F86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24F86">
        <w:rPr>
          <w:rFonts w:ascii="Times New Roman" w:hAnsi="Times New Roman" w:cs="Times New Roman"/>
          <w:sz w:val="28"/>
          <w:szCs w:val="28"/>
        </w:rPr>
        <w:t xml:space="preserve"> 432 с.: ил.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24F86">
        <w:rPr>
          <w:rFonts w:ascii="Times New Roman" w:hAnsi="Times New Roman" w:cs="Times New Roman"/>
          <w:sz w:val="28"/>
          <w:szCs w:val="28"/>
        </w:rPr>
        <w:t xml:space="preserve"> Парал. тит. англ.</w:t>
      </w:r>
    </w:p>
    <w:p w14:paraId="2D775D93" w14:textId="77777777" w:rsidR="00912A63" w:rsidRPr="00912A63" w:rsidRDefault="00912A63" w:rsidP="00912A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63">
        <w:rPr>
          <w:rFonts w:ascii="Times New Roman" w:hAnsi="Times New Roman" w:cs="Times New Roman"/>
          <w:sz w:val="28"/>
          <w:szCs w:val="28"/>
        </w:rPr>
        <w:t>Официальный сайт Дома русского зарубежья имени Александра Солженицына</w:t>
      </w:r>
      <w:r w:rsidRPr="00912A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>
        <w:r w:rsidRPr="00912A6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https://www.domrz.ru/</w:t>
        </w:r>
      </w:hyperlink>
      <w:r w:rsidRPr="00912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4D8D65" w14:textId="77777777" w:rsidR="00912A63" w:rsidRPr="00912A63" w:rsidRDefault="00912A63" w:rsidP="00912A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62FFC" w14:textId="77777777" w:rsidR="00912A63" w:rsidRPr="00912A63" w:rsidRDefault="00912A63" w:rsidP="00912A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A6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12A63">
        <w:rPr>
          <w:rFonts w:ascii="Times New Roman" w:hAnsi="Times New Roman" w:cs="Times New Roman"/>
          <w:sz w:val="28"/>
          <w:szCs w:val="28"/>
        </w:rPr>
        <w:t>Виртуальные выставки Дома русского зарубежья имени Александра Солженицына</w:t>
      </w:r>
      <w:r w:rsidRPr="00912A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anchor="virtual">
        <w:r w:rsidRPr="00912A6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https://www.domrz.ru/exhibition/#virtual</w:t>
        </w:r>
      </w:hyperlink>
      <w:r w:rsidRPr="00912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DBBDA7" w14:textId="77777777" w:rsidR="00912A63" w:rsidRPr="00912A63" w:rsidRDefault="00912A63" w:rsidP="00912A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60BE" w14:textId="77777777" w:rsidR="00912A63" w:rsidRPr="00912A63" w:rsidRDefault="00912A63" w:rsidP="00912A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6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3. </w:t>
      </w:r>
      <w:r w:rsidRPr="00912A63">
        <w:rPr>
          <w:rFonts w:ascii="Times New Roman" w:hAnsi="Times New Roman" w:cs="Times New Roman"/>
          <w:spacing w:val="-4"/>
          <w:sz w:val="28"/>
          <w:szCs w:val="28"/>
        </w:rPr>
        <w:t>Интернет-сервис для создания графов</w:t>
      </w:r>
      <w:r w:rsidRPr="00912A63">
        <w:rPr>
          <w:rFonts w:ascii="Times New Roman" w:hAnsi="Times New Roman" w:cs="Times New Roman"/>
          <w:spacing w:val="-4"/>
          <w:sz w:val="28"/>
          <w:szCs w:val="28"/>
          <w:lang w:val="ru-RU"/>
        </w:rPr>
        <w:t>:</w:t>
      </w:r>
      <w:r w:rsidRPr="0091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>
        <w:r w:rsidRPr="00912A6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https://csacademy.com/app/graph_editor/</w:t>
        </w:r>
      </w:hyperlink>
      <w:r w:rsidRPr="00912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2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D9D45" w14:textId="77777777" w:rsidR="00912A63" w:rsidRPr="00024F86" w:rsidRDefault="00912A63" w:rsidP="00024F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A63" w:rsidRPr="00024F86" w:rsidSect="00024F86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0BFD"/>
    <w:multiLevelType w:val="multilevel"/>
    <w:tmpl w:val="27B6B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A"/>
    <w:rsid w:val="00024F86"/>
    <w:rsid w:val="006E3748"/>
    <w:rsid w:val="008A55EA"/>
    <w:rsid w:val="00912A63"/>
    <w:rsid w:val="00B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788C"/>
  <w15:docId w15:val="{0958D1F2-553D-4F6E-8237-E73F9ACE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1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academy.com/app/graph_ed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rz.ru/exhibition/" TargetMode="External"/><Relationship Id="rId5" Type="http://schemas.openxmlformats.org/officeDocument/2006/relationships/hyperlink" Target="https://www.domr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Меденцова Елена Петровна</cp:lastModifiedBy>
  <cp:revision>2</cp:revision>
  <dcterms:created xsi:type="dcterms:W3CDTF">2021-08-10T12:48:00Z</dcterms:created>
  <dcterms:modified xsi:type="dcterms:W3CDTF">2021-08-10T12:48:00Z</dcterms:modified>
</cp:coreProperties>
</file>