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Рабочий лист группы № 2 </w:t>
      </w:r>
    </w:p>
    <w:p>
      <w:pPr>
        <w:pStyle w:val="Normal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Музей-заповедник «Коломенское». Храм Вознесение Господня.</w:t>
      </w:r>
    </w:p>
    <w:p>
      <w:pPr>
        <w:pStyle w:val="Normal"/>
        <w:spacing w:before="0" w:after="0"/>
        <w:ind w:left="567" w:hanging="0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1.Состав группы: </w:t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Основные требования к работе в группе: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Прочитайте внимательно задание для группы.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Распределите роли. 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Каждый член группы должен оценивать свою работу и работу товарищей на уроке.</w:t>
      </w:r>
    </w:p>
    <w:p>
      <w:pPr>
        <w:pStyle w:val="Normal"/>
        <w:spacing w:before="0" w:after="0"/>
        <w:ind w:left="567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Основной вопрос урока: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«Шатровое зодчество. Храм Вознесения Господня в селе Коломенском».</w:t>
      </w:r>
    </w:p>
    <w:p>
      <w:pPr>
        <w:pStyle w:val="Style21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В ходе выполнения предложенных заданий вам необходимо будет сформулировать ответ на данный вопрос.</w:t>
      </w:r>
    </w:p>
    <w:p>
      <w:pPr>
        <w:pStyle w:val="Style22"/>
        <w:spacing w:lineRule="auto" w:line="276" w:before="0" w:after="0"/>
        <w:ind w:left="567" w:hang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1.</w:t>
      </w:r>
      <w:r>
        <w:rPr>
          <w:bCs/>
          <w:sz w:val="28"/>
          <w:szCs w:val="28"/>
        </w:rPr>
        <w:t xml:space="preserve"> Перед вами храм Вознесения Господня. Взгляните на него. В 1532 году л</w:t>
      </w:r>
      <w:r>
        <w:rPr>
          <w:sz w:val="28"/>
          <w:szCs w:val="28"/>
        </w:rPr>
        <w:t xml:space="preserve">етописец сопроводил  известие о его постройке вдохновенными словами: «... бе же церковь та велми чюдна высотою и красотою и светлостию, такова не бывала преже того в Руси». Какие чувства и ассоциации рождает у вас этот храм? Свои мысли запишите. </w:t>
      </w:r>
    </w:p>
    <w:p>
      <w:pPr>
        <w:pStyle w:val="Style21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bCs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>
      <w:pPr>
        <w:pStyle w:val="Style21"/>
        <w:spacing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2. </w:t>
      </w:r>
      <w:r>
        <w:rPr>
          <w:rFonts w:cs="Times New Roman" w:ascii="Times New Roman" w:hAnsi="Times New Roman"/>
          <w:sz w:val="28"/>
          <w:szCs w:val="28"/>
        </w:rPr>
        <w:t xml:space="preserve">Храм </w:t>
      </w:r>
      <w:r>
        <w:rPr>
          <w:rFonts w:cs="Times New Roman" w:ascii="Times New Roman" w:hAnsi="Times New Roman"/>
          <w:iCs/>
          <w:sz w:val="28"/>
          <w:szCs w:val="28"/>
        </w:rPr>
        <w:t>Вознесения в селе Коломенском – один из немногих сохранившихся памятников эпохи Ивана Грозного в Москве.</w:t>
      </w:r>
      <w:r>
        <w:rPr>
          <w:i/>
          <w:iCs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Москва осмысленно устраивалась как архитектурно-градостроительная икона Града Божия – Небесного Иерусалима – и уподоблялась во образ Святой Земли, связанной с земной жизнью Господа Иисуса Христа</w:t>
      </w:r>
      <w:r>
        <w:rPr/>
        <w:t xml:space="preserve">. 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/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Коломенское было символом той самой Елеонской горы, на которой совершилось Вознесение Господне.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Есть версия, что храм в Коломенском отстоит от Кремля на том же расстоянии «дневного пути», как Елеонская гора отстоит от Иерусалима</w:t>
      </w:r>
      <w:r>
        <w:rPr/>
        <w:t xml:space="preserve">. </w:t>
      </w:r>
    </w:p>
    <w:p>
      <w:pPr>
        <w:pStyle w:val="Style21"/>
        <w:spacing w:before="0" w:after="0"/>
        <w:ind w:left="426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Как вы думаете, что должен был символизировать храм Вознесения Господня? Ответы запишите.</w:t>
      </w:r>
    </w:p>
    <w:p>
      <w:pPr>
        <w:pStyle w:val="Style21"/>
        <w:spacing w:before="0" w:after="0"/>
        <w:ind w:left="426" w:right="-142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1"/>
        <w:spacing w:before="0" w:after="0"/>
        <w:ind w:left="426" w:hanging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</w:t>
      </w:r>
      <w:r>
        <w:rPr/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/>
        <w:t xml:space="preserve">. </w:t>
      </w:r>
      <w:r>
        <w:rPr>
          <w:rFonts w:cs="Times New Roman" w:ascii="Times New Roman" w:hAnsi="Times New Roman"/>
          <w:sz w:val="28"/>
          <w:szCs w:val="28"/>
        </w:rPr>
        <w:t>Знаменитый французский композитор Гектор Берлиоз, побывавший в Коломенском, был потрясен: «Ничто меня не поразило, как памятник древнерусского зодчества в селе Коломенском. Я видел Страсбургский собор, который строился веками, я стоял вблизи Миланского собора, но кроме налепленных украшений, я ничего не нашел. А тут передо мной предстала красота целого. Во мне все дрогнуло. Это была таинственная тишина. Гармония красоты законченных форм. Я видел какой-то новый вид архитектуры. Я видел стремление ввысь, и долго я стоял, ошеломленный».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Определите, какие элементы декора подчеркивают стремительную устремленность храма ввысь. Что, на ваш взгляд, так потрясло Берлиоза?</w:t>
      </w:r>
    </w:p>
    <w:p>
      <w:pPr>
        <w:pStyle w:val="Normal"/>
        <w:spacing w:before="0" w:after="0"/>
        <w:ind w:left="28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left="142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4. </w:t>
      </w:r>
      <w:r>
        <w:rPr>
          <w:rFonts w:cs="Times New Roman" w:ascii="Times New Roman" w:hAnsi="Times New Roman"/>
          <w:sz w:val="28"/>
          <w:szCs w:val="28"/>
        </w:rPr>
        <w:t>В каждой детали храма прослеживается мысль зодчего: придать всей постройке легкость и впечатление вертикального взлета.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Как вы думаете, какую роль в композиции храма играла галерея - гульбище?</w:t>
      </w:r>
    </w:p>
    <w:p>
      <w:pPr>
        <w:pStyle w:val="Style21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1"/>
        <w:spacing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5. </w:t>
      </w:r>
      <w:r>
        <w:rPr>
          <w:rFonts w:cs="Times New Roman" w:ascii="Times New Roman" w:hAnsi="Times New Roman"/>
          <w:sz w:val="28"/>
          <w:szCs w:val="28"/>
        </w:rPr>
        <w:t>Храм Вознесения возведен итальянским архитектором Петроком Малым, автором построенных в те же 1530-е годы крепостной стены Китай-города в Москве и дворца Василия III в Коломенском. Найдите в здании «ренессансные» и готические архитектурные элементы. Подумайте, каким образом итальянский зодчий применил их как стилизацию под «местную» древнерусскую архитектуру?</w:t>
      </w:r>
    </w:p>
    <w:p>
      <w:pPr>
        <w:pStyle w:val="Style21"/>
        <w:spacing w:before="0" w:after="0"/>
        <w:ind w:left="0" w:hanging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1"/>
        <w:spacing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6.</w:t>
      </w:r>
      <w:r>
        <w:rPr>
          <w:rFonts w:cs="Times New Roman" w:ascii="Times New Roman" w:hAnsi="Times New Roman"/>
          <w:sz w:val="28"/>
          <w:szCs w:val="28"/>
        </w:rPr>
        <w:t xml:space="preserve"> Строительство храма Вознесения Господня связывается с рождением наследника престола – будущего царя Ивана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, что в условиях укрепления самодержавия и оппозиции бояр было важным историческим фактом. Подумайте, почему церковь вынесена за пределы царской усадьбы, на высокий берег Москвы-реки? Ответ запишите.</w:t>
      </w:r>
    </w:p>
    <w:p>
      <w:pPr>
        <w:pStyle w:val="Style21"/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1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3155950</wp:posOffset>
            </wp:positionH>
            <wp:positionV relativeFrom="paragraph">
              <wp:posOffset>953770</wp:posOffset>
            </wp:positionV>
            <wp:extent cx="3302635" cy="2499360"/>
            <wp:effectExtent l="0" t="0" r="0" b="0"/>
            <wp:wrapTight wrapText="bothSides">
              <wp:wrapPolygon edited="0">
                <wp:start x="-60" y="0"/>
                <wp:lineTo x="-60" y="21516"/>
                <wp:lineTo x="21600" y="21516"/>
                <wp:lineTo x="21600" y="0"/>
                <wp:lineTo x="-60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-93345</wp:posOffset>
            </wp:positionH>
            <wp:positionV relativeFrom="paragraph">
              <wp:posOffset>734060</wp:posOffset>
            </wp:positionV>
            <wp:extent cx="3146425" cy="2778125"/>
            <wp:effectExtent l="0" t="0" r="0" b="0"/>
            <wp:wrapTight wrapText="bothSides">
              <wp:wrapPolygon edited="0">
                <wp:start x="-63" y="-71"/>
                <wp:lineTo x="-63" y="21537"/>
                <wp:lineTo x="21663" y="21537"/>
                <wp:lineTo x="21663" y="-71"/>
                <wp:lineTo x="-63" y="-71"/>
              </wp:wrapPolygon>
            </wp:wrapTight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778125"/>
                    </a:xfrm>
                    <a:prstGeom prst="rect">
                      <a:avLst/>
                    </a:prstGeom>
                    <a:ln w="9525">
                      <a:solidFill>
                        <a:srgbClr val="C4BD97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З</w:t>
      </w:r>
      <w:r>
        <w:rPr>
          <w:rFonts w:cs="Times New Roman" w:ascii="Times New Roman" w:hAnsi="Times New Roman"/>
          <w:b/>
          <w:sz w:val="28"/>
          <w:szCs w:val="28"/>
        </w:rPr>
        <w:t xml:space="preserve">адание 7. </w:t>
      </w:r>
      <w:r>
        <w:rPr>
          <w:rFonts w:cs="Times New Roman" w:ascii="Times New Roman" w:hAnsi="Times New Roman"/>
          <w:sz w:val="28"/>
          <w:szCs w:val="28"/>
        </w:rPr>
        <w:t xml:space="preserve">Этот храм разительно отличается от композиции каменных православных храмов более ранней постройки - церковь выполнена в виде центрического храма-башни, ее план представляет собой равноконечный крест. </w:t>
      </w:r>
    </w:p>
    <w:p>
      <w:pPr>
        <w:pStyle w:val="Style21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tabs>
          <w:tab w:val="left" w:pos="5438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/>
          <w:sz w:val="28"/>
          <w:szCs w:val="28"/>
        </w:rPr>
        <w:t>Шатровый храм</w:t>
        <w:tab/>
        <w:t xml:space="preserve">        Крестово-купольный храм</w:t>
      </w:r>
    </w:p>
    <w:p>
      <w:pPr>
        <w:pStyle w:val="Style21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Сравните схемы шатрового и крестово-купольного храмов. Найдите отличия. Подумайте, что является особенностью шатрового храма. Ответ запишите.</w:t>
      </w:r>
    </w:p>
    <w:p>
      <w:pPr>
        <w:pStyle w:val="Style21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b/>
          <w:sz w:val="28"/>
          <w:szCs w:val="28"/>
        </w:rPr>
        <w:t xml:space="preserve">Задание 8. </w:t>
      </w:r>
      <w:r>
        <w:rPr>
          <w:rStyle w:val="Style15"/>
          <w:rFonts w:cs="Times New Roman" w:ascii="Times New Roman" w:hAnsi="Times New Roman"/>
          <w:i w:val="false"/>
          <w:iCs w:val="false"/>
          <w:sz w:val="28"/>
          <w:szCs w:val="28"/>
        </w:rPr>
        <w:t>Скульптурность и динамичность архитектурного образа церкви Вознесения достигнуты во многом благодаря тому, что отдельные объемы храма не имеют явно выраженных горизонталей и не членятся резко друг от друга. Найдите в здании храма закомары и кокошники. Как вы думаете, какую роль они играют в композиции храма?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9</w:t>
      </w:r>
      <w:r>
        <w:rPr>
          <w:rFonts w:cs="Times New Roman" w:ascii="Times New Roman" w:hAnsi="Times New Roman"/>
          <w:sz w:val="28"/>
          <w:szCs w:val="28"/>
        </w:rPr>
        <w:t>. Вознесенская церковь, высота которой составляет 62 метра, стала домовой летней церковью великих князей и предназначалась только для членов августейшей семьи (оттого ее внутренние размеры относительно малы) и соединялась крытым переходом с дворцом.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Устроение столь символического храма в великокняжеском Коломенском подчеркивало роль московских государей и всего государства Российского как оплота и защиты Православной Церкви согласно идеологии «Третьего Рима». Подумайте, какую функцию, кроме молельной, выполнял храм? Ответ зафиксируйте письменно.</w:t>
      </w:r>
      <w:r>
        <w:rPr/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99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  <w:sz w:val="28"/>
        <w:szCs w:val="28"/>
        <w:rFonts w:cs="Symbol"/>
        <w:lang w:eastAsia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  <w:sz w:val="28"/>
      <w:szCs w:val="28"/>
      <w:lang w:eastAsia="ru-RU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4</Pages>
  <Words>585</Words>
  <Characters>5667</Characters>
  <CharactersWithSpaces>6252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2014-09-22T13:12:00Z</dcterms:created>
  <dc:creator>Latysheva Olga Ivanovna</dc:creator>
  <dc:description/>
  <dc:language>ru-RU</dc:language>
  <cp:lastModifiedBy>Latysheva Olga Ivanovna</cp:lastModifiedBy>
  <dcterms:modified xsi:type="dcterms:W3CDTF">2014-09-24T11:02:00Z</dcterms:modified>
  <cp:revision>3</cp:revision>
  <dc:subject/>
  <dc:title/>
</cp:coreProperties>
</file>