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63" w:rsidRDefault="00687363" w:rsidP="00687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tbl>
      <w:tblPr>
        <w:tblStyle w:val="a3"/>
        <w:tblW w:w="0" w:type="auto"/>
        <w:tblInd w:w="-451" w:type="dxa"/>
        <w:tblLayout w:type="fixed"/>
        <w:tblLook w:val="0000" w:firstRow="0" w:lastRow="0" w:firstColumn="0" w:lastColumn="0" w:noHBand="0" w:noVBand="0"/>
      </w:tblPr>
      <w:tblGrid>
        <w:gridCol w:w="451"/>
        <w:gridCol w:w="3823"/>
        <w:gridCol w:w="5522"/>
      </w:tblGrid>
      <w:tr w:rsidR="00687363" w:rsidTr="0068736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51" w:type="dxa"/>
            <w:shd w:val="clear" w:color="auto" w:fill="auto"/>
          </w:tcPr>
          <w:p w:rsidR="00687363" w:rsidRPr="00687363" w:rsidRDefault="00687363" w:rsidP="0068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3" w:type="dxa"/>
          </w:tcPr>
          <w:p w:rsidR="00687363" w:rsidRPr="00687363" w:rsidRDefault="00687363" w:rsidP="006873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5522" w:type="dxa"/>
          </w:tcPr>
          <w:p w:rsidR="00687363" w:rsidRPr="00687363" w:rsidRDefault="00687363" w:rsidP="0068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687363" w:rsidTr="0068736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1" w:type="dxa"/>
            <w:shd w:val="clear" w:color="auto" w:fill="auto"/>
          </w:tcPr>
          <w:p w:rsidR="00687363" w:rsidRPr="00687363" w:rsidRDefault="00687363" w:rsidP="006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511AB1" w:rsidRPr="00687363" w:rsidRDefault="00511AB1" w:rsidP="00667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B93" w:rsidRPr="00687363">
              <w:rPr>
                <w:rFonts w:ascii="Times New Roman" w:hAnsi="Times New Roman" w:cs="Times New Roman"/>
                <w:sz w:val="24"/>
                <w:szCs w:val="24"/>
              </w:rPr>
              <w:t>Гоголь Н.В. Статья из Энциклопедического словаря Брокгауза и Евфрона</w:t>
            </w:r>
          </w:p>
        </w:tc>
        <w:tc>
          <w:tcPr>
            <w:tcW w:w="5522" w:type="dxa"/>
          </w:tcPr>
          <w:p w:rsidR="00511AB1" w:rsidRPr="00687363" w:rsidRDefault="00022F05" w:rsidP="00667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67B93" w:rsidRPr="00687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https://ru.wikisource.org/wiki/%D0%AD%D0%A1%D0%91%D0%95/%D0%93%D0%BE%D0%B3%D0%BE%D0%BB%D1%8C,_%D0%9D%D0%B8%D0%BA%D</w:t>
              </w:r>
              <w:r w:rsidR="00667B93" w:rsidRPr="00687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667B93" w:rsidRPr="00687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%BE%D0%BB%D0%B0%D0%B9_%D0%92%D0%B0%D1%81%D0%B8%D0%BB%D1%8C%D0%B5%D0%B2%D0%B8%D1%87</w:t>
              </w:r>
            </w:hyperlink>
          </w:p>
          <w:p w:rsidR="00667B93" w:rsidRPr="00687363" w:rsidRDefault="00667B93" w:rsidP="00667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63" w:rsidTr="0068736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1" w:type="dxa"/>
            <w:shd w:val="clear" w:color="auto" w:fill="auto"/>
          </w:tcPr>
          <w:p w:rsidR="00687363" w:rsidRPr="00687363" w:rsidRDefault="00687363" w:rsidP="006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687363" w:rsidRPr="00687363" w:rsidRDefault="00687363" w:rsidP="0062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Воропаев В.А. Последние дни Гоголя как духовная и научная проблема</w:t>
            </w:r>
          </w:p>
        </w:tc>
        <w:tc>
          <w:tcPr>
            <w:tcW w:w="5522" w:type="dxa"/>
          </w:tcPr>
          <w:p w:rsidR="00687363" w:rsidRPr="00687363" w:rsidRDefault="00687363" w:rsidP="0062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87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https://www.por</w:t>
              </w:r>
              <w:r w:rsidRPr="00687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687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al-slovo.ru/philology/37155.php</w:t>
              </w:r>
            </w:hyperlink>
          </w:p>
          <w:p w:rsidR="00687363" w:rsidRPr="00687363" w:rsidRDefault="00687363" w:rsidP="0062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63" w:rsidTr="0068736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1" w:type="dxa"/>
            <w:shd w:val="clear" w:color="auto" w:fill="auto"/>
          </w:tcPr>
          <w:p w:rsidR="00687363" w:rsidRPr="00687363" w:rsidRDefault="00687363" w:rsidP="006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687363" w:rsidRPr="00687363" w:rsidRDefault="00687363" w:rsidP="005C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Гуминский</w:t>
            </w:r>
            <w:proofErr w:type="spellEnd"/>
            <w:r w:rsidRPr="00687363">
              <w:rPr>
                <w:rFonts w:ascii="Times New Roman" w:hAnsi="Times New Roman" w:cs="Times New Roman"/>
                <w:sz w:val="24"/>
                <w:szCs w:val="24"/>
              </w:rPr>
              <w:t xml:space="preserve"> В.М. Н.В. Гоголь.</w:t>
            </w:r>
            <w:proofErr w:type="spellStart"/>
            <w:r w:rsidRPr="0068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End"/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Статья из Православной энциклопедии</w:t>
            </w:r>
          </w:p>
        </w:tc>
        <w:tc>
          <w:tcPr>
            <w:tcW w:w="5522" w:type="dxa"/>
          </w:tcPr>
          <w:p w:rsidR="00687363" w:rsidRPr="00687363" w:rsidRDefault="00687363" w:rsidP="005C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87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</w:t>
              </w:r>
              <w:r w:rsidRPr="00687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687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w.pravenc.ru/text/165221.html</w:t>
              </w:r>
            </w:hyperlink>
          </w:p>
          <w:p w:rsidR="00687363" w:rsidRPr="00687363" w:rsidRDefault="00687363" w:rsidP="005C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63" w:rsidTr="0068736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1" w:type="dxa"/>
            <w:shd w:val="clear" w:color="auto" w:fill="auto"/>
          </w:tcPr>
          <w:p w:rsidR="00687363" w:rsidRPr="00687363" w:rsidRDefault="00687363" w:rsidP="006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511AB1" w:rsidRPr="00687363" w:rsidRDefault="005C22CF" w:rsidP="005C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Смирно</w:t>
            </w:r>
            <w:r w:rsidR="00022F05">
              <w:rPr>
                <w:rFonts w:ascii="Times New Roman" w:hAnsi="Times New Roman" w:cs="Times New Roman"/>
                <w:sz w:val="24"/>
                <w:szCs w:val="24"/>
              </w:rPr>
              <w:t>ва Е.А. Поэма Гоголя «Мё</w:t>
            </w:r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ртвые души»</w:t>
            </w:r>
          </w:p>
        </w:tc>
        <w:tc>
          <w:tcPr>
            <w:tcW w:w="5522" w:type="dxa"/>
          </w:tcPr>
          <w:p w:rsidR="00511AB1" w:rsidRPr="00687363" w:rsidRDefault="00022F05" w:rsidP="005C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C22CF" w:rsidRPr="00687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http://feb-web.ru/</w:t>
              </w:r>
              <w:r w:rsidR="005C22CF" w:rsidRPr="00687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5C22CF" w:rsidRPr="00687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eb/gogol/critics/smg/smg-001-.htm</w:t>
              </w:r>
            </w:hyperlink>
          </w:p>
          <w:p w:rsidR="005C22CF" w:rsidRPr="00687363" w:rsidRDefault="005C22CF" w:rsidP="005C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63" w:rsidTr="0068736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51" w:type="dxa"/>
            <w:shd w:val="clear" w:color="auto" w:fill="auto"/>
          </w:tcPr>
          <w:p w:rsidR="00687363" w:rsidRPr="00687363" w:rsidRDefault="00687363" w:rsidP="0068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511AB1" w:rsidRPr="00687363" w:rsidRDefault="006D2323" w:rsidP="005C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Лабанов</w:t>
            </w:r>
            <w:proofErr w:type="spellEnd"/>
            <w:r w:rsidRPr="00687363">
              <w:rPr>
                <w:rFonts w:ascii="Times New Roman" w:hAnsi="Times New Roman" w:cs="Times New Roman"/>
                <w:sz w:val="24"/>
                <w:szCs w:val="24"/>
              </w:rPr>
              <w:t xml:space="preserve"> С. Гоголь Николай Васильевич</w:t>
            </w:r>
          </w:p>
        </w:tc>
        <w:tc>
          <w:tcPr>
            <w:tcW w:w="5522" w:type="dxa"/>
          </w:tcPr>
          <w:p w:rsidR="00511AB1" w:rsidRPr="00687363" w:rsidRDefault="00022F05" w:rsidP="006D2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2323" w:rsidRPr="00687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http://ricolor.org</w:t>
              </w:r>
              <w:bookmarkStart w:id="0" w:name="_GoBack"/>
              <w:bookmarkEnd w:id="0"/>
              <w:r w:rsidR="006D2323" w:rsidRPr="00687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D2323" w:rsidRPr="00687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history/cu/lit/6/prav/</w:t>
              </w:r>
            </w:hyperlink>
          </w:p>
          <w:p w:rsidR="006D2323" w:rsidRPr="00687363" w:rsidRDefault="006D2323" w:rsidP="006D2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AB1" w:rsidRPr="00511AB1" w:rsidRDefault="00511AB1" w:rsidP="00511A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1AB1" w:rsidRPr="0051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CF"/>
    <w:rsid w:val="00006D6C"/>
    <w:rsid w:val="00022F05"/>
    <w:rsid w:val="002B56CF"/>
    <w:rsid w:val="00511AB1"/>
    <w:rsid w:val="005C22CF"/>
    <w:rsid w:val="00621179"/>
    <w:rsid w:val="00667B93"/>
    <w:rsid w:val="00687363"/>
    <w:rsid w:val="006C1E38"/>
    <w:rsid w:val="006D2323"/>
    <w:rsid w:val="00B1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9131A-8581-49A2-9253-D8F0B4E2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1AB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1AB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1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olor.org/history/cu/lit/6/pra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b-web.ru/feb/gogol/critics/smg/smg-001-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enc.ru/text/165221.html" TargetMode="External"/><Relationship Id="rId5" Type="http://schemas.openxmlformats.org/officeDocument/2006/relationships/hyperlink" Target="https://www.portal-slovo.ru/philology/37155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source.org/wiki/%D0%AD%D0%A1%D0%91%D0%95/%D0%93%D0%BE%D0%B3%D0%BE%D0%BB%D1%8C,_%D0%9D%D0%B8%D0%BA%D0%BE%D0%BB%D0%B0%D0%B9_%D0%92%D0%B0%D1%81%D0%B8%D0%BB%D1%8C%D0%B5%D0%B2%D0%B8%D1%8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Котов</dc:creator>
  <cp:keywords/>
  <dc:description/>
  <cp:lastModifiedBy>Татьяна Федоровна Карповец</cp:lastModifiedBy>
  <cp:revision>4</cp:revision>
  <dcterms:created xsi:type="dcterms:W3CDTF">2018-12-03T07:12:00Z</dcterms:created>
  <dcterms:modified xsi:type="dcterms:W3CDTF">2018-12-17T13:06:00Z</dcterms:modified>
</cp:coreProperties>
</file>