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01" w:rsidRPr="0016450D" w:rsidRDefault="00090501" w:rsidP="00090501">
      <w:pPr>
        <w:jc w:val="both"/>
        <w:rPr>
          <w:rFonts w:ascii="Times New Roman" w:hAnsi="Times New Roman" w:cs="Times New Roman"/>
          <w:sz w:val="28"/>
          <w:szCs w:val="28"/>
        </w:rPr>
      </w:pPr>
      <w:r w:rsidRPr="0016450D">
        <w:rPr>
          <w:rFonts w:ascii="Times New Roman" w:hAnsi="Times New Roman" w:cs="Times New Roman"/>
          <w:sz w:val="28"/>
          <w:szCs w:val="28"/>
        </w:rPr>
        <w:t xml:space="preserve">Во второй половине XIX века произошли революционные изменения средств передачи информации: стал использоваться телеграф, а с начала XX века </w:t>
      </w:r>
      <w:r w:rsidR="00C274AB">
        <w:rPr>
          <w:rFonts w:ascii="Times New Roman" w:hAnsi="Times New Roman" w:cs="Times New Roman"/>
          <w:sz w:val="28"/>
          <w:szCs w:val="28"/>
        </w:rPr>
        <w:t>–</w:t>
      </w:r>
      <w:r w:rsidRPr="0016450D">
        <w:rPr>
          <w:rFonts w:ascii="Times New Roman" w:hAnsi="Times New Roman" w:cs="Times New Roman"/>
          <w:sz w:val="28"/>
          <w:szCs w:val="28"/>
        </w:rPr>
        <w:t xml:space="preserve"> радио.</w:t>
      </w:r>
      <w:r w:rsidR="00C274AB">
        <w:rPr>
          <w:rFonts w:ascii="Times New Roman" w:hAnsi="Times New Roman" w:cs="Times New Roman"/>
          <w:sz w:val="28"/>
          <w:szCs w:val="28"/>
        </w:rPr>
        <w:t xml:space="preserve"> При этом постоянно </w:t>
      </w:r>
      <w:r w:rsidRPr="0016450D">
        <w:rPr>
          <w:rFonts w:ascii="Times New Roman" w:hAnsi="Times New Roman" w:cs="Times New Roman"/>
          <w:sz w:val="28"/>
          <w:szCs w:val="28"/>
        </w:rPr>
        <w:t xml:space="preserve">возрастающие объемы дипломатической переписки нужно было тщательно засекречивать. </w:t>
      </w:r>
      <w:r w:rsidR="00C274AB">
        <w:rPr>
          <w:rFonts w:ascii="Times New Roman" w:hAnsi="Times New Roman" w:cs="Times New Roman"/>
          <w:sz w:val="28"/>
          <w:szCs w:val="28"/>
        </w:rPr>
        <w:t>Использовались скрытые шифры</w:t>
      </w:r>
      <w:r w:rsidRPr="0016450D">
        <w:rPr>
          <w:rFonts w:ascii="Times New Roman" w:hAnsi="Times New Roman" w:cs="Times New Roman"/>
          <w:sz w:val="28"/>
          <w:szCs w:val="28"/>
        </w:rPr>
        <w:t xml:space="preserve"> и при частных беседах на людях.</w:t>
      </w:r>
    </w:p>
    <w:p w:rsidR="00090501" w:rsidRPr="0016450D" w:rsidRDefault="00090501" w:rsidP="00090501">
      <w:pPr>
        <w:jc w:val="both"/>
        <w:rPr>
          <w:rFonts w:ascii="Times New Roman" w:hAnsi="Times New Roman" w:cs="Times New Roman"/>
          <w:sz w:val="28"/>
          <w:szCs w:val="28"/>
        </w:rPr>
      </w:pPr>
      <w:r w:rsidRPr="0016450D">
        <w:rPr>
          <w:rFonts w:ascii="Times New Roman" w:hAnsi="Times New Roman" w:cs="Times New Roman"/>
          <w:sz w:val="28"/>
          <w:szCs w:val="28"/>
        </w:rPr>
        <w:t>В России XVIII</w:t>
      </w:r>
      <w:r w:rsidR="00C274AB">
        <w:rPr>
          <w:rFonts w:ascii="Times New Roman" w:hAnsi="Times New Roman" w:cs="Times New Roman"/>
          <w:sz w:val="28"/>
          <w:szCs w:val="28"/>
        </w:rPr>
        <w:t>–</w:t>
      </w:r>
      <w:r w:rsidRPr="0016450D">
        <w:rPr>
          <w:rFonts w:ascii="Times New Roman" w:hAnsi="Times New Roman" w:cs="Times New Roman"/>
          <w:sz w:val="28"/>
          <w:szCs w:val="28"/>
        </w:rPr>
        <w:t xml:space="preserve">XIX века уделялось </w:t>
      </w:r>
      <w:r w:rsidR="00C274AB">
        <w:rPr>
          <w:rFonts w:ascii="Times New Roman" w:hAnsi="Times New Roman" w:cs="Times New Roman"/>
          <w:sz w:val="28"/>
          <w:szCs w:val="28"/>
        </w:rPr>
        <w:t>немалое</w:t>
      </w:r>
      <w:r w:rsidR="005008C5">
        <w:rPr>
          <w:rFonts w:ascii="Times New Roman" w:hAnsi="Times New Roman" w:cs="Times New Roman"/>
          <w:sz w:val="28"/>
          <w:szCs w:val="28"/>
        </w:rPr>
        <w:t xml:space="preserve"> внимание перехвату</w:t>
      </w:r>
      <w:r w:rsidRPr="0016450D">
        <w:rPr>
          <w:rFonts w:ascii="Times New Roman" w:hAnsi="Times New Roman" w:cs="Times New Roman"/>
          <w:sz w:val="28"/>
          <w:szCs w:val="28"/>
        </w:rPr>
        <w:t xml:space="preserve"> и</w:t>
      </w:r>
      <w:r w:rsidR="00C274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008C5">
        <w:rPr>
          <w:rFonts w:ascii="Times New Roman" w:hAnsi="Times New Roman" w:cs="Times New Roman"/>
          <w:sz w:val="28"/>
          <w:szCs w:val="28"/>
        </w:rPr>
        <w:t>дешифрованию</w:t>
      </w:r>
      <w:r w:rsidRPr="0016450D">
        <w:rPr>
          <w:rFonts w:ascii="Times New Roman" w:hAnsi="Times New Roman" w:cs="Times New Roman"/>
          <w:sz w:val="28"/>
          <w:szCs w:val="28"/>
        </w:rPr>
        <w:t xml:space="preserve"> </w:t>
      </w:r>
      <w:r w:rsidR="005008C5">
        <w:rPr>
          <w:rFonts w:ascii="Times New Roman" w:hAnsi="Times New Roman" w:cs="Times New Roman"/>
          <w:sz w:val="28"/>
          <w:szCs w:val="28"/>
        </w:rPr>
        <w:t>иностранных посланий</w:t>
      </w:r>
      <w:proofErr w:type="gramEnd"/>
      <w:r w:rsidR="005008C5">
        <w:rPr>
          <w:rFonts w:ascii="Times New Roman" w:hAnsi="Times New Roman" w:cs="Times New Roman"/>
          <w:sz w:val="28"/>
          <w:szCs w:val="28"/>
        </w:rPr>
        <w:t xml:space="preserve"> и переписке</w:t>
      </w:r>
      <w:r w:rsidRPr="0016450D">
        <w:rPr>
          <w:rFonts w:ascii="Times New Roman" w:hAnsi="Times New Roman" w:cs="Times New Roman"/>
          <w:sz w:val="28"/>
          <w:szCs w:val="28"/>
        </w:rPr>
        <w:t xml:space="preserve"> антигосударственных организаций </w:t>
      </w:r>
      <w:r w:rsidR="00C274AB">
        <w:rPr>
          <w:rFonts w:ascii="Times New Roman" w:hAnsi="Times New Roman" w:cs="Times New Roman"/>
          <w:sz w:val="28"/>
          <w:szCs w:val="28"/>
        </w:rPr>
        <w:t>внутри страны</w:t>
      </w:r>
      <w:r w:rsidRPr="0016450D">
        <w:rPr>
          <w:rFonts w:ascii="Times New Roman" w:hAnsi="Times New Roman" w:cs="Times New Roman"/>
          <w:sz w:val="28"/>
          <w:szCs w:val="28"/>
        </w:rPr>
        <w:t>. Этим вопросам придавалось огромное значение на высшем государственном уровне. Так, например, Николай I и Александр II охотно читали выписки из расшифрованных писем и, используя эту информацию, принимали важные государственные решения.</w:t>
      </w:r>
    </w:p>
    <w:p w:rsidR="00090501" w:rsidRPr="0016450D" w:rsidRDefault="00090501" w:rsidP="00090501">
      <w:pPr>
        <w:jc w:val="both"/>
        <w:rPr>
          <w:rFonts w:ascii="Times New Roman" w:hAnsi="Times New Roman" w:cs="Times New Roman"/>
          <w:sz w:val="28"/>
          <w:szCs w:val="28"/>
        </w:rPr>
      </w:pPr>
      <w:r w:rsidRPr="0016450D">
        <w:rPr>
          <w:rFonts w:ascii="Times New Roman" w:hAnsi="Times New Roman" w:cs="Times New Roman"/>
          <w:sz w:val="28"/>
          <w:szCs w:val="28"/>
        </w:rPr>
        <w:t>Обычно шифры классифицировались на общие и индивидуальные. Общие предназначались для нескольких корреспондентов, как правило, расположенных в одном географическом регионе. Они обеспечивали им связь между собой и</w:t>
      </w:r>
      <w:r w:rsidR="005008C5">
        <w:rPr>
          <w:rFonts w:ascii="Times New Roman" w:hAnsi="Times New Roman" w:cs="Times New Roman"/>
          <w:sz w:val="28"/>
          <w:szCs w:val="28"/>
        </w:rPr>
        <w:t> </w:t>
      </w:r>
      <w:r w:rsidRPr="0016450D">
        <w:rPr>
          <w:rFonts w:ascii="Times New Roman" w:hAnsi="Times New Roman" w:cs="Times New Roman"/>
          <w:sz w:val="28"/>
          <w:szCs w:val="28"/>
        </w:rPr>
        <w:t>с</w:t>
      </w:r>
      <w:r w:rsidR="005008C5">
        <w:rPr>
          <w:rFonts w:ascii="Times New Roman" w:hAnsi="Times New Roman" w:cs="Times New Roman"/>
          <w:sz w:val="28"/>
          <w:szCs w:val="28"/>
        </w:rPr>
        <w:t> </w:t>
      </w:r>
      <w:r w:rsidR="00F452BE">
        <w:rPr>
          <w:rFonts w:ascii="Times New Roman" w:hAnsi="Times New Roman" w:cs="Times New Roman"/>
          <w:sz w:val="28"/>
          <w:szCs w:val="28"/>
        </w:rPr>
        <w:t>«</w:t>
      </w:r>
      <w:r w:rsidRPr="0016450D">
        <w:rPr>
          <w:rFonts w:ascii="Times New Roman" w:hAnsi="Times New Roman" w:cs="Times New Roman"/>
          <w:sz w:val="28"/>
          <w:szCs w:val="28"/>
        </w:rPr>
        <w:t>центром</w:t>
      </w:r>
      <w:r w:rsidR="00F452BE">
        <w:rPr>
          <w:rFonts w:ascii="Times New Roman" w:hAnsi="Times New Roman" w:cs="Times New Roman"/>
          <w:sz w:val="28"/>
          <w:szCs w:val="28"/>
        </w:rPr>
        <w:t>»</w:t>
      </w:r>
      <w:r w:rsidRPr="0016450D">
        <w:rPr>
          <w:rFonts w:ascii="Times New Roman" w:hAnsi="Times New Roman" w:cs="Times New Roman"/>
          <w:sz w:val="28"/>
          <w:szCs w:val="28"/>
        </w:rPr>
        <w:t>. Индивидуальный шифр предназначался исключительно для связи с центром. Идея такого разделения восходила еще к</w:t>
      </w:r>
      <w:r w:rsidR="00F452BE">
        <w:rPr>
          <w:rFonts w:ascii="Times New Roman" w:hAnsi="Times New Roman" w:cs="Times New Roman"/>
          <w:sz w:val="28"/>
          <w:szCs w:val="28"/>
        </w:rPr>
        <w:t xml:space="preserve">о </w:t>
      </w:r>
      <w:r w:rsidRPr="0016450D">
        <w:rPr>
          <w:rFonts w:ascii="Times New Roman" w:hAnsi="Times New Roman" w:cs="Times New Roman"/>
          <w:sz w:val="28"/>
          <w:szCs w:val="28"/>
        </w:rPr>
        <w:t>временам Екатерины</w:t>
      </w:r>
      <w:r w:rsidR="005008C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16450D">
        <w:rPr>
          <w:rFonts w:ascii="Times New Roman" w:hAnsi="Times New Roman" w:cs="Times New Roman"/>
          <w:sz w:val="28"/>
          <w:szCs w:val="28"/>
        </w:rPr>
        <w:t xml:space="preserve">II. </w:t>
      </w:r>
    </w:p>
    <w:p w:rsidR="0044685F" w:rsidRDefault="0044685F"/>
    <w:sectPr w:rsidR="0044685F" w:rsidSect="00090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01"/>
    <w:rsid w:val="00090501"/>
    <w:rsid w:val="0044685F"/>
    <w:rsid w:val="005008C5"/>
    <w:rsid w:val="00C274AB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3BF4-2308-4AAF-9565-6283806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4</cp:revision>
  <dcterms:created xsi:type="dcterms:W3CDTF">2019-09-02T11:03:00Z</dcterms:created>
  <dcterms:modified xsi:type="dcterms:W3CDTF">2019-09-09T08:00:00Z</dcterms:modified>
</cp:coreProperties>
</file>